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6E" w:rsidRPr="004A158B" w:rsidRDefault="00E0416E" w:rsidP="00332EC9">
      <w:pPr>
        <w:ind w:firstLine="0"/>
        <w:rPr>
          <w:rFonts w:ascii="Georgia" w:hAnsi="Georgia"/>
          <w:color w:val="943634" w:themeColor="accent2" w:themeShade="BF"/>
          <w:sz w:val="28"/>
          <w:szCs w:val="28"/>
        </w:rPr>
      </w:pPr>
      <w:bookmarkStart w:id="0" w:name="_GoBack"/>
      <w:bookmarkEnd w:id="0"/>
      <w:r w:rsidRPr="004A158B">
        <w:rPr>
          <w:rFonts w:ascii="Georgia" w:hAnsi="Georgia"/>
          <w:color w:val="943634" w:themeColor="accent2" w:themeShade="BF"/>
          <w:sz w:val="28"/>
          <w:szCs w:val="28"/>
        </w:rPr>
        <w:t>КАК ОПРЕДЕЛИТЬ ПРИЗНАКИ</w:t>
      </w:r>
    </w:p>
    <w:p w:rsidR="00E0416E" w:rsidRPr="004A158B" w:rsidRDefault="00E0416E" w:rsidP="00332EC9">
      <w:pPr>
        <w:ind w:firstLine="0"/>
        <w:rPr>
          <w:rFonts w:ascii="Georgia" w:hAnsi="Georgia"/>
          <w:color w:val="943634" w:themeColor="accent2" w:themeShade="BF"/>
          <w:sz w:val="28"/>
          <w:szCs w:val="28"/>
        </w:rPr>
      </w:pPr>
      <w:r w:rsidRPr="004A158B">
        <w:rPr>
          <w:rFonts w:ascii="Georgia" w:hAnsi="Georgia"/>
          <w:color w:val="943634" w:themeColor="accent2" w:themeShade="BF"/>
          <w:sz w:val="28"/>
          <w:szCs w:val="28"/>
        </w:rPr>
        <w:t>НАСИЛИЯ В СЕМЬЕ В</w:t>
      </w:r>
    </w:p>
    <w:p w:rsidR="00E0416E" w:rsidRPr="004A158B" w:rsidRDefault="00E0416E" w:rsidP="00332EC9">
      <w:pPr>
        <w:ind w:firstLine="0"/>
        <w:rPr>
          <w:rFonts w:ascii="Georgia" w:hAnsi="Georgia"/>
          <w:color w:val="943634" w:themeColor="accent2" w:themeShade="BF"/>
          <w:sz w:val="28"/>
          <w:szCs w:val="28"/>
        </w:rPr>
      </w:pPr>
      <w:r w:rsidRPr="004A158B">
        <w:rPr>
          <w:rFonts w:ascii="Georgia" w:hAnsi="Georgia"/>
          <w:color w:val="943634" w:themeColor="accent2" w:themeShade="BF"/>
          <w:sz w:val="28"/>
          <w:szCs w:val="28"/>
        </w:rPr>
        <w:t>ОТНОШЕНИИ ПОЖИЛЫХ</w:t>
      </w:r>
    </w:p>
    <w:p w:rsidR="004034A9" w:rsidRPr="004A158B" w:rsidRDefault="00E0416E" w:rsidP="00332EC9">
      <w:pPr>
        <w:ind w:firstLine="0"/>
        <w:rPr>
          <w:rFonts w:ascii="Georgia" w:hAnsi="Georgia"/>
          <w:color w:val="943634" w:themeColor="accent2" w:themeShade="BF"/>
          <w:sz w:val="28"/>
          <w:szCs w:val="28"/>
        </w:rPr>
      </w:pPr>
      <w:r w:rsidRPr="004A158B">
        <w:rPr>
          <w:rFonts w:ascii="Georgia" w:hAnsi="Georgia"/>
          <w:color w:val="943634" w:themeColor="accent2" w:themeShade="BF"/>
          <w:sz w:val="28"/>
          <w:szCs w:val="28"/>
        </w:rPr>
        <w:t>ЛЮДЕЙ</w:t>
      </w:r>
      <w:r w:rsidR="00C2746D" w:rsidRPr="004A158B">
        <w:rPr>
          <w:rFonts w:ascii="Georgia" w:hAnsi="Georgia"/>
          <w:color w:val="943634" w:themeColor="accent2" w:themeShade="BF"/>
          <w:sz w:val="28"/>
          <w:szCs w:val="28"/>
        </w:rPr>
        <w:t xml:space="preserve"> И</w:t>
      </w:r>
      <w:r w:rsidR="00F53E4C" w:rsidRPr="004A158B">
        <w:rPr>
          <w:rFonts w:ascii="Georgia" w:hAnsi="Georgia"/>
          <w:color w:val="943634" w:themeColor="accent2" w:themeShade="BF"/>
          <w:sz w:val="28"/>
          <w:szCs w:val="28"/>
        </w:rPr>
        <w:t xml:space="preserve"> ЛЮДЕЙ С ИНВАЛИДНОСТЬЮ</w:t>
      </w:r>
    </w:p>
    <w:p w:rsidR="004034A9" w:rsidRPr="00332EC9" w:rsidRDefault="004034A9" w:rsidP="004B602E">
      <w:pPr>
        <w:ind w:firstLine="0"/>
        <w:jc w:val="both"/>
        <w:rPr>
          <w:rFonts w:ascii="Georgia" w:hAnsi="Georgia" w:cs="Arial"/>
          <w:sz w:val="28"/>
          <w:szCs w:val="28"/>
          <w:lang w:eastAsia="ru-RU"/>
        </w:rPr>
      </w:pPr>
    </w:p>
    <w:p w:rsidR="004034A9" w:rsidRPr="004A158B" w:rsidRDefault="00E0416E" w:rsidP="004B602E">
      <w:pPr>
        <w:ind w:firstLine="0"/>
        <w:jc w:val="both"/>
        <w:rPr>
          <w:rFonts w:ascii="Georgia" w:hAnsi="Georgia" w:cs="Arial"/>
          <w:b/>
          <w:i/>
          <w:color w:val="5F497A" w:themeColor="accent4" w:themeShade="BF"/>
          <w:sz w:val="28"/>
          <w:szCs w:val="28"/>
          <w:lang w:eastAsia="ru-RU"/>
        </w:rPr>
      </w:pPr>
      <w:r w:rsidRPr="004A158B">
        <w:rPr>
          <w:rFonts w:ascii="Georgia" w:hAnsi="Georgia" w:cs="Arial"/>
          <w:b/>
          <w:i/>
          <w:color w:val="5F497A" w:themeColor="accent4" w:themeShade="BF"/>
          <w:sz w:val="28"/>
          <w:szCs w:val="28"/>
          <w:lang w:eastAsia="ru-RU"/>
        </w:rPr>
        <w:t>Признаки физического насилия:</w:t>
      </w:r>
    </w:p>
    <w:p w:rsidR="00332EC9" w:rsidRPr="00F53E4C" w:rsidRDefault="00332EC9" w:rsidP="004B602E">
      <w:pPr>
        <w:ind w:firstLine="0"/>
        <w:jc w:val="both"/>
        <w:rPr>
          <w:rFonts w:ascii="Georgia" w:hAnsi="Georgia" w:cs="Arial"/>
          <w:b/>
          <w:i/>
          <w:sz w:val="8"/>
          <w:szCs w:val="28"/>
          <w:lang w:eastAsia="ru-RU"/>
        </w:rPr>
      </w:pPr>
    </w:p>
    <w:p w:rsidR="004034A9" w:rsidRPr="00332EC9" w:rsidRDefault="00E0416E" w:rsidP="00332EC9">
      <w:pPr>
        <w:pStyle w:val="a3"/>
        <w:numPr>
          <w:ilvl w:val="0"/>
          <w:numId w:val="1"/>
        </w:numPr>
        <w:ind w:left="709" w:hanging="283"/>
        <w:jc w:val="both"/>
        <w:rPr>
          <w:rFonts w:ascii="Georgia" w:hAnsi="Georgia"/>
          <w:sz w:val="28"/>
          <w:szCs w:val="28"/>
        </w:rPr>
      </w:pPr>
      <w:r w:rsidRPr="00332EC9">
        <w:rPr>
          <w:rFonts w:ascii="Georgia" w:hAnsi="Georgia"/>
          <w:sz w:val="28"/>
          <w:szCs w:val="28"/>
        </w:rPr>
        <w:t>следы побоев, избиений;</w:t>
      </w:r>
    </w:p>
    <w:p w:rsidR="00E0416E" w:rsidRPr="00332EC9" w:rsidRDefault="00E0416E" w:rsidP="00332EC9">
      <w:pPr>
        <w:pStyle w:val="a3"/>
        <w:numPr>
          <w:ilvl w:val="0"/>
          <w:numId w:val="1"/>
        </w:numPr>
        <w:ind w:left="709" w:hanging="283"/>
        <w:jc w:val="both"/>
        <w:rPr>
          <w:rFonts w:ascii="Georgia" w:hAnsi="Georgia"/>
          <w:sz w:val="28"/>
          <w:szCs w:val="28"/>
        </w:rPr>
      </w:pPr>
      <w:r w:rsidRPr="00332EC9">
        <w:rPr>
          <w:rFonts w:ascii="Georgia" w:hAnsi="Georgia"/>
          <w:sz w:val="28"/>
          <w:szCs w:val="28"/>
        </w:rPr>
        <w:t>растяжения, вывихи или травмы внутренних органов;</w:t>
      </w:r>
    </w:p>
    <w:p w:rsidR="004034A9" w:rsidRPr="00332EC9" w:rsidRDefault="00E0416E" w:rsidP="00332EC9">
      <w:pPr>
        <w:pStyle w:val="a3"/>
        <w:numPr>
          <w:ilvl w:val="0"/>
          <w:numId w:val="1"/>
        </w:numPr>
        <w:ind w:left="709" w:hanging="283"/>
        <w:jc w:val="both"/>
        <w:rPr>
          <w:rFonts w:ascii="Georgia" w:hAnsi="Georgia"/>
          <w:sz w:val="28"/>
          <w:szCs w:val="28"/>
        </w:rPr>
      </w:pPr>
      <w:r w:rsidRPr="00332EC9">
        <w:rPr>
          <w:rFonts w:ascii="Georgia" w:hAnsi="Georgia"/>
          <w:sz w:val="28"/>
          <w:szCs w:val="28"/>
        </w:rPr>
        <w:t>сломанные зубы, переломы конечностей.</w:t>
      </w:r>
    </w:p>
    <w:p w:rsidR="004034A9" w:rsidRPr="00332EC9" w:rsidRDefault="004034A9" w:rsidP="004B602E">
      <w:pPr>
        <w:pStyle w:val="a3"/>
        <w:ind w:left="709" w:firstLine="0"/>
        <w:jc w:val="both"/>
        <w:rPr>
          <w:rFonts w:ascii="Georgia" w:hAnsi="Georgia" w:cs="Arial"/>
          <w:sz w:val="28"/>
          <w:szCs w:val="28"/>
          <w:lang w:eastAsia="ru-RU"/>
        </w:rPr>
      </w:pPr>
    </w:p>
    <w:p w:rsidR="004034A9" w:rsidRPr="004A158B" w:rsidRDefault="00E0416E" w:rsidP="00332EC9">
      <w:pPr>
        <w:pStyle w:val="a3"/>
        <w:ind w:left="0" w:firstLine="0"/>
        <w:jc w:val="both"/>
        <w:rPr>
          <w:rFonts w:ascii="Georgia" w:hAnsi="Georgia"/>
          <w:b/>
          <w:i/>
          <w:color w:val="5F497A" w:themeColor="accent4" w:themeShade="BF"/>
          <w:sz w:val="28"/>
          <w:szCs w:val="28"/>
        </w:rPr>
      </w:pPr>
      <w:r w:rsidRPr="004A158B">
        <w:rPr>
          <w:rFonts w:ascii="Georgia" w:hAnsi="Georgia"/>
          <w:b/>
          <w:i/>
          <w:color w:val="5F497A" w:themeColor="accent4" w:themeShade="BF"/>
          <w:sz w:val="28"/>
          <w:szCs w:val="28"/>
        </w:rPr>
        <w:t>Признаки психологического насилия:</w:t>
      </w:r>
    </w:p>
    <w:p w:rsidR="00332EC9" w:rsidRPr="00F53E4C" w:rsidRDefault="00332EC9" w:rsidP="00332EC9">
      <w:pPr>
        <w:pStyle w:val="a3"/>
        <w:ind w:left="0" w:firstLine="0"/>
        <w:jc w:val="both"/>
        <w:rPr>
          <w:rFonts w:ascii="Georgia" w:hAnsi="Georgia"/>
          <w:b/>
          <w:i/>
          <w:sz w:val="6"/>
          <w:szCs w:val="28"/>
        </w:rPr>
      </w:pPr>
    </w:p>
    <w:p w:rsidR="004034A9" w:rsidRPr="00332EC9" w:rsidRDefault="00E0416E" w:rsidP="004B602E">
      <w:pPr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беспомощность;</w:t>
      </w:r>
    </w:p>
    <w:p w:rsidR="00E0416E" w:rsidRPr="00332EC9" w:rsidRDefault="00E0416E" w:rsidP="004B602E">
      <w:pPr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замкнутость, нелюдимость;</w:t>
      </w:r>
    </w:p>
    <w:p w:rsidR="00E0416E" w:rsidRPr="00332EC9" w:rsidRDefault="004B253B" w:rsidP="004B602E">
      <w:pPr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расстроенный и взволнованный вид;</w:t>
      </w:r>
    </w:p>
    <w:p w:rsidR="004B253B" w:rsidRPr="00332EC9" w:rsidRDefault="004B253B" w:rsidP="004B602E">
      <w:pPr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нежелание вступать в общение, говорить о себе, своих проблемах;</w:t>
      </w:r>
    </w:p>
    <w:p w:rsidR="004B253B" w:rsidRPr="00332EC9" w:rsidRDefault="004B253B" w:rsidP="004B602E">
      <w:pPr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внезапные изменения в поведении пожилых людей;</w:t>
      </w:r>
    </w:p>
    <w:p w:rsidR="004B253B" w:rsidRPr="00332EC9" w:rsidRDefault="004B253B" w:rsidP="004B602E">
      <w:pPr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постоянная напряженность при общении;</w:t>
      </w:r>
    </w:p>
    <w:p w:rsidR="004B253B" w:rsidRPr="00332EC9" w:rsidRDefault="004B253B" w:rsidP="004B602E">
      <w:pPr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нарушение сна;</w:t>
      </w:r>
    </w:p>
    <w:p w:rsidR="004B253B" w:rsidRPr="00332EC9" w:rsidRDefault="004B253B" w:rsidP="004B602E">
      <w:pPr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необъяснимые страхи;</w:t>
      </w:r>
    </w:p>
    <w:p w:rsidR="00332EC9" w:rsidRPr="00332EC9" w:rsidRDefault="004B253B" w:rsidP="00332EC9">
      <w:pPr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покорность и удрученность.</w:t>
      </w:r>
    </w:p>
    <w:p w:rsidR="00C2746D" w:rsidRDefault="00C2746D" w:rsidP="00332EC9">
      <w:pPr>
        <w:ind w:firstLine="0"/>
        <w:jc w:val="both"/>
        <w:rPr>
          <w:rFonts w:ascii="Georgia" w:hAnsi="Georgia" w:cs="Arial"/>
          <w:b/>
          <w:i/>
          <w:sz w:val="28"/>
          <w:szCs w:val="28"/>
          <w:lang w:eastAsia="ru-RU"/>
        </w:rPr>
      </w:pPr>
    </w:p>
    <w:p w:rsidR="00F71962" w:rsidRDefault="00F71962" w:rsidP="00332EC9">
      <w:pPr>
        <w:ind w:firstLine="0"/>
        <w:jc w:val="both"/>
        <w:rPr>
          <w:rFonts w:ascii="Georgia" w:hAnsi="Georgia" w:cs="Arial"/>
          <w:b/>
          <w:i/>
          <w:sz w:val="28"/>
          <w:szCs w:val="28"/>
          <w:lang w:eastAsia="ru-RU"/>
        </w:rPr>
      </w:pPr>
    </w:p>
    <w:p w:rsidR="00FA2055" w:rsidRPr="004A158B" w:rsidRDefault="00FA2055" w:rsidP="00332EC9">
      <w:pPr>
        <w:ind w:firstLine="0"/>
        <w:jc w:val="both"/>
        <w:rPr>
          <w:rFonts w:ascii="Georgia" w:hAnsi="Georgia" w:cs="Arial"/>
          <w:b/>
          <w:i/>
          <w:color w:val="5F497A" w:themeColor="accent4" w:themeShade="BF"/>
          <w:sz w:val="28"/>
          <w:szCs w:val="28"/>
          <w:lang w:eastAsia="ru-RU"/>
        </w:rPr>
      </w:pPr>
      <w:r w:rsidRPr="004A158B">
        <w:rPr>
          <w:rFonts w:ascii="Georgia" w:hAnsi="Georgia" w:cs="Arial"/>
          <w:b/>
          <w:i/>
          <w:color w:val="5F497A" w:themeColor="accent4" w:themeShade="BF"/>
          <w:sz w:val="28"/>
          <w:szCs w:val="28"/>
          <w:lang w:eastAsia="ru-RU"/>
        </w:rPr>
        <w:lastRenderedPageBreak/>
        <w:t>Признаки экономического насилия:</w:t>
      </w:r>
    </w:p>
    <w:p w:rsidR="00332EC9" w:rsidRPr="00332EC9" w:rsidRDefault="00332EC9" w:rsidP="00332EC9">
      <w:pPr>
        <w:ind w:firstLine="0"/>
        <w:jc w:val="both"/>
        <w:rPr>
          <w:rFonts w:ascii="Georgia" w:hAnsi="Georgia" w:cs="Arial"/>
          <w:b/>
          <w:i/>
          <w:sz w:val="28"/>
          <w:szCs w:val="28"/>
          <w:lang w:eastAsia="ru-RU"/>
        </w:rPr>
      </w:pPr>
    </w:p>
    <w:p w:rsidR="00FA2055" w:rsidRPr="00332EC9" w:rsidRDefault="00FA2055" w:rsidP="00F71962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внезапные изменения в завещании или других финансовых документах;</w:t>
      </w:r>
    </w:p>
    <w:p w:rsidR="00FA2055" w:rsidRPr="00332EC9" w:rsidRDefault="00FA2055" w:rsidP="00F71962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исчезновение ценного имущества неоплаченные счета и плохой медицинский уход, несмотря на наличие необходимых средств;</w:t>
      </w:r>
    </w:p>
    <w:p w:rsidR="00FA2055" w:rsidRPr="00332EC9" w:rsidRDefault="00FA2055" w:rsidP="00F71962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доказательство того, что подпись была подделана;</w:t>
      </w:r>
    </w:p>
    <w:p w:rsidR="00FA2055" w:rsidRPr="00332EC9" w:rsidRDefault="00FA2055" w:rsidP="00F71962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внезапное появление новых родственников;</w:t>
      </w:r>
    </w:p>
    <w:p w:rsidR="00FA2055" w:rsidRPr="00332EC9" w:rsidRDefault="00FA2055" w:rsidP="00F71962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отсутствие у пожилого человека</w:t>
      </w:r>
      <w:r w:rsidR="00F71962">
        <w:rPr>
          <w:rFonts w:ascii="Georgia" w:hAnsi="Georgia" w:cs="Arial"/>
          <w:sz w:val="28"/>
          <w:szCs w:val="28"/>
          <w:lang w:eastAsia="ru-RU"/>
        </w:rPr>
        <w:t xml:space="preserve"> и человека с инвалидностью</w:t>
      </w:r>
      <w:r w:rsidRPr="00332EC9">
        <w:rPr>
          <w:rFonts w:ascii="Georgia" w:hAnsi="Georgia" w:cs="Arial"/>
          <w:sz w:val="28"/>
          <w:szCs w:val="28"/>
          <w:lang w:eastAsia="ru-RU"/>
        </w:rPr>
        <w:t xml:space="preserve"> денег (наличных или на счете в банке);</w:t>
      </w:r>
    </w:p>
    <w:p w:rsidR="00FA2055" w:rsidRPr="00332EC9" w:rsidRDefault="00FA2055" w:rsidP="00F71962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интерес со стороны членов семьи к принадлежащим пожилому лицу средствам;</w:t>
      </w:r>
    </w:p>
    <w:p w:rsidR="00FA2055" w:rsidRPr="00332EC9" w:rsidRDefault="00FA2055" w:rsidP="00F71962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 xml:space="preserve">человек, который осуществляет уход, </w:t>
      </w:r>
      <w:r w:rsidR="000712CC" w:rsidRPr="00332EC9">
        <w:rPr>
          <w:rFonts w:ascii="Georgia" w:hAnsi="Georgia" w:cs="Arial"/>
          <w:sz w:val="28"/>
          <w:szCs w:val="28"/>
          <w:lang w:eastAsia="ru-RU"/>
        </w:rPr>
        <w:t>запрещает посетителям оставаться наедине с пожилым человеком</w:t>
      </w:r>
      <w:r w:rsidR="00F71962">
        <w:rPr>
          <w:rFonts w:ascii="Georgia" w:hAnsi="Georgia" w:cs="Arial"/>
          <w:sz w:val="28"/>
          <w:szCs w:val="28"/>
          <w:lang w:eastAsia="ru-RU"/>
        </w:rPr>
        <w:t xml:space="preserve"> или человеком с инвалидностью</w:t>
      </w:r>
      <w:r w:rsidR="000712CC" w:rsidRPr="00332EC9">
        <w:rPr>
          <w:rFonts w:ascii="Georgia" w:hAnsi="Georgia" w:cs="Arial"/>
          <w:sz w:val="28"/>
          <w:szCs w:val="28"/>
          <w:lang w:eastAsia="ru-RU"/>
        </w:rPr>
        <w:t>.</w:t>
      </w:r>
    </w:p>
    <w:p w:rsidR="000712CC" w:rsidRPr="00332EC9" w:rsidRDefault="000712CC" w:rsidP="004B602E">
      <w:pPr>
        <w:pStyle w:val="a3"/>
        <w:ind w:left="709" w:firstLine="0"/>
        <w:jc w:val="both"/>
        <w:rPr>
          <w:rFonts w:ascii="Georgia" w:hAnsi="Georgia" w:cs="Arial"/>
          <w:sz w:val="28"/>
          <w:szCs w:val="28"/>
          <w:lang w:eastAsia="ru-RU"/>
        </w:rPr>
      </w:pPr>
    </w:p>
    <w:p w:rsidR="00332EC9" w:rsidRDefault="00332EC9" w:rsidP="00332EC9">
      <w:pPr>
        <w:pStyle w:val="a3"/>
        <w:ind w:left="0" w:firstLine="0"/>
        <w:jc w:val="both"/>
        <w:rPr>
          <w:rFonts w:ascii="Georgia" w:hAnsi="Georgia" w:cs="Arial"/>
          <w:b/>
          <w:i/>
          <w:sz w:val="28"/>
          <w:szCs w:val="28"/>
          <w:lang w:eastAsia="ru-RU"/>
        </w:rPr>
      </w:pPr>
    </w:p>
    <w:p w:rsidR="00332EC9" w:rsidRDefault="00332EC9" w:rsidP="00332EC9">
      <w:pPr>
        <w:pStyle w:val="a3"/>
        <w:ind w:left="0" w:firstLine="0"/>
        <w:jc w:val="both"/>
        <w:rPr>
          <w:rFonts w:ascii="Georgia" w:hAnsi="Georgia" w:cs="Arial"/>
          <w:b/>
          <w:i/>
          <w:sz w:val="28"/>
          <w:szCs w:val="28"/>
          <w:lang w:eastAsia="ru-RU"/>
        </w:rPr>
      </w:pPr>
    </w:p>
    <w:p w:rsidR="00C2746D" w:rsidRDefault="00C2746D" w:rsidP="00332EC9">
      <w:pPr>
        <w:pStyle w:val="a3"/>
        <w:ind w:left="0" w:firstLine="0"/>
        <w:jc w:val="both"/>
        <w:rPr>
          <w:rFonts w:ascii="Georgia" w:hAnsi="Georgia" w:cs="Arial"/>
          <w:b/>
          <w:i/>
          <w:sz w:val="28"/>
          <w:szCs w:val="28"/>
          <w:lang w:eastAsia="ru-RU"/>
        </w:rPr>
      </w:pPr>
    </w:p>
    <w:p w:rsidR="00C2746D" w:rsidRDefault="00C2746D" w:rsidP="00332EC9">
      <w:pPr>
        <w:pStyle w:val="a3"/>
        <w:ind w:left="0" w:firstLine="0"/>
        <w:jc w:val="both"/>
        <w:rPr>
          <w:rFonts w:ascii="Georgia" w:hAnsi="Georgia" w:cs="Arial"/>
          <w:b/>
          <w:i/>
          <w:sz w:val="28"/>
          <w:szCs w:val="28"/>
          <w:lang w:eastAsia="ru-RU"/>
        </w:rPr>
      </w:pPr>
    </w:p>
    <w:p w:rsidR="00F71962" w:rsidRDefault="00F71962" w:rsidP="00332EC9">
      <w:pPr>
        <w:pStyle w:val="a3"/>
        <w:ind w:left="0" w:firstLine="0"/>
        <w:jc w:val="both"/>
        <w:rPr>
          <w:rFonts w:ascii="Georgia" w:hAnsi="Georgia" w:cs="Arial"/>
          <w:b/>
          <w:i/>
          <w:sz w:val="28"/>
          <w:szCs w:val="28"/>
          <w:lang w:eastAsia="ru-RU"/>
        </w:rPr>
      </w:pPr>
    </w:p>
    <w:p w:rsidR="000712CC" w:rsidRPr="004A158B" w:rsidRDefault="000712CC" w:rsidP="00332EC9">
      <w:pPr>
        <w:pStyle w:val="a3"/>
        <w:ind w:left="0" w:firstLine="0"/>
        <w:jc w:val="both"/>
        <w:rPr>
          <w:rFonts w:ascii="Georgia" w:hAnsi="Georgia" w:cs="Arial"/>
          <w:b/>
          <w:i/>
          <w:color w:val="5F497A" w:themeColor="accent4" w:themeShade="BF"/>
          <w:sz w:val="28"/>
          <w:szCs w:val="28"/>
          <w:lang w:eastAsia="ru-RU"/>
        </w:rPr>
      </w:pPr>
      <w:r w:rsidRPr="004A158B">
        <w:rPr>
          <w:rFonts w:ascii="Georgia" w:hAnsi="Georgia" w:cs="Arial"/>
          <w:b/>
          <w:i/>
          <w:color w:val="5F497A" w:themeColor="accent4" w:themeShade="BF"/>
          <w:sz w:val="28"/>
          <w:szCs w:val="28"/>
          <w:lang w:eastAsia="ru-RU"/>
        </w:rPr>
        <w:lastRenderedPageBreak/>
        <w:t>Признаки пренебрежения:</w:t>
      </w:r>
    </w:p>
    <w:p w:rsidR="000712CC" w:rsidRPr="00332EC9" w:rsidRDefault="000712CC" w:rsidP="004B602E">
      <w:pPr>
        <w:pStyle w:val="a3"/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потеря веса;</w:t>
      </w:r>
    </w:p>
    <w:p w:rsidR="000712CC" w:rsidRPr="00332EC9" w:rsidRDefault="000712CC" w:rsidP="004B602E">
      <w:pPr>
        <w:pStyle w:val="a3"/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антисанитарные условия проживания;</w:t>
      </w:r>
    </w:p>
    <w:p w:rsidR="000712CC" w:rsidRPr="00332EC9" w:rsidRDefault="000712CC" w:rsidP="004B602E">
      <w:pPr>
        <w:pStyle w:val="a3"/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обезвоживание организма;</w:t>
      </w:r>
    </w:p>
    <w:p w:rsidR="000712CC" w:rsidRPr="00332EC9" w:rsidRDefault="000712CC" w:rsidP="004B602E">
      <w:pPr>
        <w:pStyle w:val="a3"/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недоедание;</w:t>
      </w:r>
    </w:p>
    <w:p w:rsidR="000712CC" w:rsidRPr="00332EC9" w:rsidRDefault="000712CC" w:rsidP="004B602E">
      <w:pPr>
        <w:pStyle w:val="a3"/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запущенные медицинские проблемы;</w:t>
      </w:r>
    </w:p>
    <w:p w:rsidR="000712CC" w:rsidRPr="00332EC9" w:rsidRDefault="000712CC" w:rsidP="004B602E">
      <w:pPr>
        <w:pStyle w:val="a3"/>
        <w:numPr>
          <w:ilvl w:val="0"/>
          <w:numId w:val="1"/>
        </w:numPr>
        <w:ind w:left="709" w:hanging="283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плохая личная гигиена.</w:t>
      </w:r>
    </w:p>
    <w:p w:rsidR="00F53E4C" w:rsidRDefault="00F53E4C" w:rsidP="00F53E4C">
      <w:pPr>
        <w:pStyle w:val="a3"/>
        <w:ind w:left="0" w:firstLine="0"/>
        <w:rPr>
          <w:rFonts w:ascii="Georgia" w:hAnsi="Georgia" w:cs="Arial"/>
          <w:sz w:val="28"/>
          <w:szCs w:val="28"/>
          <w:lang w:eastAsia="ru-RU"/>
        </w:rPr>
      </w:pPr>
    </w:p>
    <w:p w:rsidR="00F53E4C" w:rsidRPr="004A158B" w:rsidRDefault="00C2746D" w:rsidP="00F53E4C">
      <w:pPr>
        <w:pStyle w:val="a3"/>
        <w:ind w:left="0" w:firstLine="0"/>
        <w:rPr>
          <w:rFonts w:ascii="Georgia" w:hAnsi="Georgia" w:cs="Arial"/>
          <w:color w:val="943634" w:themeColor="accent2" w:themeShade="BF"/>
          <w:sz w:val="28"/>
          <w:szCs w:val="28"/>
          <w:lang w:eastAsia="ru-RU"/>
        </w:rPr>
      </w:pPr>
      <w:r w:rsidRPr="004A158B">
        <w:rPr>
          <w:rFonts w:ascii="Georgia" w:hAnsi="Georgia" w:cs="Arial"/>
          <w:color w:val="943634" w:themeColor="accent2" w:themeShade="BF"/>
          <w:sz w:val="28"/>
          <w:szCs w:val="28"/>
          <w:lang w:eastAsia="ru-RU"/>
        </w:rPr>
        <w:t>ПОЧЕМУ ПОЖИЛЫЕ ЛЮДИ И ЛЮДИ С ИНВАЛИДНОСТЬЮ,</w:t>
      </w:r>
      <w:r w:rsidR="00F53E4C" w:rsidRPr="004A158B">
        <w:rPr>
          <w:rFonts w:ascii="Georgia" w:hAnsi="Georgia" w:cs="Arial"/>
          <w:color w:val="943634" w:themeColor="accent2" w:themeShade="BF"/>
          <w:sz w:val="28"/>
          <w:szCs w:val="28"/>
          <w:lang w:eastAsia="ru-RU"/>
        </w:rPr>
        <w:t xml:space="preserve"> ИСПЫТЫВАЮЩИЕ </w:t>
      </w:r>
      <w:r w:rsidR="00917EA1">
        <w:rPr>
          <w:rFonts w:ascii="Georgia" w:hAnsi="Georgia" w:cs="Arial"/>
          <w:color w:val="943634" w:themeColor="accent2" w:themeShade="BF"/>
          <w:sz w:val="28"/>
          <w:szCs w:val="28"/>
          <w:lang w:eastAsia="ru-RU"/>
        </w:rPr>
        <w:t xml:space="preserve">ДОМАШНЕЕ </w:t>
      </w:r>
      <w:r w:rsidR="00F53E4C" w:rsidRPr="004A158B">
        <w:rPr>
          <w:rFonts w:ascii="Georgia" w:hAnsi="Georgia" w:cs="Arial"/>
          <w:color w:val="943634" w:themeColor="accent2" w:themeShade="BF"/>
          <w:sz w:val="28"/>
          <w:szCs w:val="28"/>
          <w:lang w:eastAsia="ru-RU"/>
        </w:rPr>
        <w:t>НАСИЛИЕ НЕ ХОТЯТ ГОВОРИТЬ ПРАВДУ?</w:t>
      </w:r>
    </w:p>
    <w:p w:rsidR="00F53E4C" w:rsidRPr="00332EC9" w:rsidRDefault="00F53E4C" w:rsidP="00F53E4C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из-за чувства стыда и унижения;</w:t>
      </w:r>
    </w:p>
    <w:p w:rsidR="00F53E4C" w:rsidRPr="00332EC9" w:rsidRDefault="00F53E4C" w:rsidP="00F53E4C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боязни того, что если он расскажет о своей проблеме, то ситуация ухудшится;</w:t>
      </w:r>
    </w:p>
    <w:p w:rsidR="00F53E4C" w:rsidRPr="00332EC9" w:rsidRDefault="00F53E4C" w:rsidP="00F53E4C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нежелания причинить вред своим родственникам, которых он любит и доверяет;</w:t>
      </w:r>
    </w:p>
    <w:p w:rsidR="00F53E4C" w:rsidRPr="00332EC9" w:rsidRDefault="00F53E4C" w:rsidP="00F53E4C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страха потерять часто единственного родственника, осуществляющего уход и присмотр за ним;</w:t>
      </w:r>
    </w:p>
    <w:p w:rsidR="00F53E4C" w:rsidRDefault="00F53E4C" w:rsidP="00F53E4C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многие считают такое отношение нормой жизни;</w:t>
      </w:r>
    </w:p>
    <w:p w:rsidR="00F53E4C" w:rsidRPr="00332EC9" w:rsidRDefault="00F53E4C" w:rsidP="00F53E4C">
      <w:pPr>
        <w:pStyle w:val="a3"/>
        <w:numPr>
          <w:ilvl w:val="0"/>
          <w:numId w:val="1"/>
        </w:numPr>
        <w:ind w:left="284" w:hanging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незнания, куда обратиться за помощью.</w:t>
      </w:r>
    </w:p>
    <w:p w:rsidR="000712CC" w:rsidRPr="00332EC9" w:rsidRDefault="000712CC" w:rsidP="004B602E">
      <w:pPr>
        <w:pStyle w:val="a3"/>
        <w:ind w:left="709" w:firstLine="0"/>
        <w:jc w:val="both"/>
        <w:rPr>
          <w:rFonts w:ascii="Georgia" w:hAnsi="Georgia" w:cs="Arial"/>
          <w:sz w:val="28"/>
          <w:szCs w:val="28"/>
          <w:lang w:eastAsia="ru-RU"/>
        </w:rPr>
      </w:pPr>
    </w:p>
    <w:p w:rsidR="00C2746D" w:rsidRDefault="00C2746D" w:rsidP="00F53E4C">
      <w:pPr>
        <w:pStyle w:val="a3"/>
        <w:ind w:left="0" w:firstLine="0"/>
        <w:rPr>
          <w:rFonts w:ascii="Georgia" w:hAnsi="Georgia" w:cs="Arial"/>
          <w:sz w:val="28"/>
          <w:szCs w:val="28"/>
          <w:lang w:eastAsia="ru-RU"/>
        </w:rPr>
      </w:pPr>
    </w:p>
    <w:p w:rsidR="000712CC" w:rsidRPr="004A158B" w:rsidRDefault="000712CC" w:rsidP="00F53E4C">
      <w:pPr>
        <w:pStyle w:val="a3"/>
        <w:ind w:left="0" w:firstLine="0"/>
        <w:rPr>
          <w:rFonts w:ascii="Georgia" w:hAnsi="Georgia" w:cs="Arial"/>
          <w:color w:val="943634" w:themeColor="accent2" w:themeShade="BF"/>
          <w:sz w:val="28"/>
          <w:szCs w:val="28"/>
          <w:lang w:eastAsia="ru-RU"/>
        </w:rPr>
      </w:pPr>
      <w:r w:rsidRPr="004A158B">
        <w:rPr>
          <w:rFonts w:ascii="Georgia" w:hAnsi="Georgia" w:cs="Arial"/>
          <w:color w:val="943634" w:themeColor="accent2" w:themeShade="BF"/>
          <w:sz w:val="28"/>
          <w:szCs w:val="28"/>
          <w:lang w:eastAsia="ru-RU"/>
        </w:rPr>
        <w:lastRenderedPageBreak/>
        <w:t>ПОЧЕМУ ПРОИСХОДИТ НАСИЛИЕ В ОТНОШЕНИИ ПОЖИЛЫХ ЛЮДЕЙ</w:t>
      </w:r>
      <w:r w:rsidR="00C2746D" w:rsidRPr="004A158B">
        <w:rPr>
          <w:rFonts w:ascii="Georgia" w:hAnsi="Georgia" w:cs="Arial"/>
          <w:color w:val="943634" w:themeColor="accent2" w:themeShade="BF"/>
          <w:sz w:val="28"/>
          <w:szCs w:val="28"/>
          <w:lang w:eastAsia="ru-RU"/>
        </w:rPr>
        <w:t xml:space="preserve"> И ЛЮДЕЙ С ИНВАЛИДНОСТЬЮ</w:t>
      </w:r>
      <w:r w:rsidRPr="004A158B">
        <w:rPr>
          <w:rFonts w:ascii="Georgia" w:hAnsi="Georgia" w:cs="Arial"/>
          <w:color w:val="943634" w:themeColor="accent2" w:themeShade="BF"/>
          <w:sz w:val="28"/>
          <w:szCs w:val="28"/>
          <w:lang w:eastAsia="ru-RU"/>
        </w:rPr>
        <w:t>?</w:t>
      </w:r>
    </w:p>
    <w:p w:rsidR="00332EC9" w:rsidRDefault="00332EC9" w:rsidP="00332EC9">
      <w:pPr>
        <w:pStyle w:val="a3"/>
        <w:ind w:left="0" w:firstLine="708"/>
        <w:jc w:val="both"/>
        <w:rPr>
          <w:rFonts w:ascii="Georgia" w:hAnsi="Georgia" w:cs="Arial"/>
          <w:sz w:val="28"/>
          <w:szCs w:val="28"/>
          <w:lang w:eastAsia="ru-RU"/>
        </w:rPr>
      </w:pPr>
    </w:p>
    <w:p w:rsidR="00F53E4C" w:rsidRDefault="000712CC" w:rsidP="00F53E4C">
      <w:pPr>
        <w:pStyle w:val="a3"/>
        <w:ind w:left="0" w:firstLine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Очень часто не рассматриваются семьей как важные или ценные члены общества. Многие семьи рассматривают пожилых людей</w:t>
      </w:r>
      <w:r w:rsidR="00C2746D">
        <w:rPr>
          <w:rFonts w:ascii="Georgia" w:hAnsi="Georgia" w:cs="Arial"/>
          <w:sz w:val="28"/>
          <w:szCs w:val="28"/>
          <w:lang w:eastAsia="ru-RU"/>
        </w:rPr>
        <w:t xml:space="preserve"> и людей с инвалидностью</w:t>
      </w:r>
      <w:r w:rsidRPr="00332EC9">
        <w:rPr>
          <w:rFonts w:ascii="Georgia" w:hAnsi="Georgia" w:cs="Arial"/>
          <w:sz w:val="28"/>
          <w:szCs w:val="28"/>
          <w:lang w:eastAsia="ru-RU"/>
        </w:rPr>
        <w:t>, к</w:t>
      </w:r>
      <w:r w:rsidR="00F71962">
        <w:rPr>
          <w:rFonts w:ascii="Georgia" w:hAnsi="Georgia" w:cs="Arial"/>
          <w:sz w:val="28"/>
          <w:szCs w:val="28"/>
          <w:lang w:eastAsia="ru-RU"/>
        </w:rPr>
        <w:t>ак обузу. Изоляция данных граждан</w:t>
      </w:r>
      <w:r w:rsidRPr="00332EC9">
        <w:rPr>
          <w:rFonts w:ascii="Georgia" w:hAnsi="Georgia" w:cs="Arial"/>
          <w:sz w:val="28"/>
          <w:szCs w:val="28"/>
          <w:lang w:eastAsia="ru-RU"/>
        </w:rPr>
        <w:t xml:space="preserve"> в пределах дома является как причиной, так и следствием жес</w:t>
      </w:r>
      <w:r w:rsidR="00F71962">
        <w:rPr>
          <w:rFonts w:ascii="Georgia" w:hAnsi="Georgia" w:cs="Arial"/>
          <w:sz w:val="28"/>
          <w:szCs w:val="28"/>
          <w:lang w:eastAsia="ru-RU"/>
        </w:rPr>
        <w:t>токого обращения. Многие</w:t>
      </w:r>
      <w:r w:rsidRPr="00332EC9">
        <w:rPr>
          <w:rFonts w:ascii="Georgia" w:hAnsi="Georgia" w:cs="Arial"/>
          <w:sz w:val="28"/>
          <w:szCs w:val="28"/>
          <w:lang w:eastAsia="ru-RU"/>
        </w:rPr>
        <w:t xml:space="preserve"> изолированы еще из-за физических или психических недугов. Более того, потеря друзей и членов семьи снижает возможность социального взаимодействия.</w:t>
      </w:r>
    </w:p>
    <w:p w:rsidR="00F71962" w:rsidRPr="00F71962" w:rsidRDefault="000712CC" w:rsidP="00F71962">
      <w:pPr>
        <w:pStyle w:val="a3"/>
        <w:ind w:left="0" w:firstLine="284"/>
        <w:jc w:val="both"/>
        <w:rPr>
          <w:rFonts w:ascii="Georgia" w:hAnsi="Georgia" w:cs="Arial"/>
          <w:sz w:val="28"/>
          <w:szCs w:val="28"/>
          <w:lang w:eastAsia="ru-RU"/>
        </w:rPr>
      </w:pPr>
      <w:r w:rsidRPr="00332EC9">
        <w:rPr>
          <w:rFonts w:ascii="Georgia" w:hAnsi="Georgia" w:cs="Arial"/>
          <w:sz w:val="28"/>
          <w:szCs w:val="28"/>
          <w:lang w:eastAsia="ru-RU"/>
        </w:rPr>
        <w:t>Ослабление связей между поколениями</w:t>
      </w:r>
      <w:r w:rsidR="0067666C" w:rsidRPr="00332EC9">
        <w:rPr>
          <w:rFonts w:ascii="Georgia" w:hAnsi="Georgia" w:cs="Arial"/>
          <w:sz w:val="28"/>
          <w:szCs w:val="28"/>
          <w:lang w:eastAsia="ru-RU"/>
        </w:rPr>
        <w:t xml:space="preserve"> в семье бывает зачастую вызвано миграцией молодых, работоспособных членов семьи. Оставив </w:t>
      </w:r>
      <w:r w:rsidR="00F71962" w:rsidRPr="00332EC9">
        <w:rPr>
          <w:rFonts w:ascii="Georgia" w:hAnsi="Georgia" w:cs="Arial"/>
          <w:sz w:val="28"/>
          <w:szCs w:val="28"/>
          <w:lang w:eastAsia="ru-RU"/>
        </w:rPr>
        <w:t>пожилых людей</w:t>
      </w:r>
      <w:r w:rsidR="00F71962">
        <w:rPr>
          <w:rFonts w:ascii="Georgia" w:hAnsi="Georgia" w:cs="Arial"/>
          <w:sz w:val="28"/>
          <w:szCs w:val="28"/>
          <w:lang w:eastAsia="ru-RU"/>
        </w:rPr>
        <w:t xml:space="preserve"> и людей с инвалидностью</w:t>
      </w:r>
      <w:r w:rsidR="00F71962" w:rsidRPr="00332EC9">
        <w:rPr>
          <w:rFonts w:ascii="Georgia" w:hAnsi="Georgia" w:cs="Arial"/>
          <w:sz w:val="28"/>
          <w:szCs w:val="28"/>
          <w:lang w:eastAsia="ru-RU"/>
        </w:rPr>
        <w:t xml:space="preserve"> </w:t>
      </w:r>
      <w:r w:rsidR="0067666C" w:rsidRPr="00332EC9">
        <w:rPr>
          <w:rFonts w:ascii="Georgia" w:hAnsi="Georgia" w:cs="Arial"/>
          <w:sz w:val="28"/>
          <w:szCs w:val="28"/>
          <w:lang w:eastAsia="ru-RU"/>
        </w:rPr>
        <w:t>без опеки, они тем самым соз</w:t>
      </w:r>
      <w:r w:rsidR="00C2746D">
        <w:rPr>
          <w:rFonts w:ascii="Georgia" w:hAnsi="Georgia" w:cs="Arial"/>
          <w:sz w:val="28"/>
          <w:szCs w:val="28"/>
          <w:lang w:eastAsia="ru-RU"/>
        </w:rPr>
        <w:t xml:space="preserve">дают </w:t>
      </w:r>
      <w:r w:rsidR="0067666C" w:rsidRPr="00332EC9">
        <w:rPr>
          <w:rFonts w:ascii="Georgia" w:hAnsi="Georgia" w:cs="Arial"/>
          <w:sz w:val="28"/>
          <w:szCs w:val="28"/>
          <w:lang w:eastAsia="ru-RU"/>
        </w:rPr>
        <w:t>условия для жестокого обращения с пожилыми.</w:t>
      </w:r>
    </w:p>
    <w:p w:rsidR="00F71962" w:rsidRDefault="00F71962" w:rsidP="00332EC9">
      <w:pPr>
        <w:ind w:firstLine="0"/>
        <w:rPr>
          <w:rFonts w:ascii="Georgia" w:hAnsi="Georgia"/>
          <w:sz w:val="36"/>
          <w:szCs w:val="36"/>
        </w:rPr>
      </w:pPr>
    </w:p>
    <w:p w:rsidR="00F71962" w:rsidRDefault="00F71962" w:rsidP="00332EC9">
      <w:pPr>
        <w:ind w:firstLine="0"/>
        <w:rPr>
          <w:rFonts w:ascii="Georgia" w:hAnsi="Georgia"/>
          <w:sz w:val="36"/>
          <w:szCs w:val="36"/>
        </w:rPr>
      </w:pPr>
    </w:p>
    <w:p w:rsidR="00F71962" w:rsidRDefault="00F71962" w:rsidP="00332EC9">
      <w:pPr>
        <w:ind w:firstLine="0"/>
        <w:rPr>
          <w:rFonts w:ascii="Georgia" w:hAnsi="Georgia"/>
          <w:sz w:val="36"/>
          <w:szCs w:val="36"/>
        </w:rPr>
      </w:pPr>
    </w:p>
    <w:p w:rsidR="00CB2EF8" w:rsidRPr="00332EC9" w:rsidRDefault="00CB2EF8" w:rsidP="00332EC9">
      <w:pPr>
        <w:ind w:firstLine="0"/>
        <w:rPr>
          <w:rFonts w:ascii="Georgia" w:hAnsi="Georgia"/>
          <w:sz w:val="36"/>
          <w:szCs w:val="36"/>
        </w:rPr>
      </w:pPr>
      <w:r w:rsidRPr="00332EC9">
        <w:rPr>
          <w:rFonts w:ascii="Georgia" w:hAnsi="Georgia"/>
          <w:sz w:val="36"/>
          <w:szCs w:val="36"/>
        </w:rPr>
        <w:lastRenderedPageBreak/>
        <w:t>Если Вам</w:t>
      </w:r>
    </w:p>
    <w:p w:rsidR="00CB2EF8" w:rsidRPr="00332EC9" w:rsidRDefault="00CB2EF8" w:rsidP="00332EC9">
      <w:pPr>
        <w:ind w:firstLine="0"/>
        <w:rPr>
          <w:rFonts w:ascii="Georgia" w:hAnsi="Georgia"/>
          <w:sz w:val="36"/>
          <w:szCs w:val="36"/>
        </w:rPr>
      </w:pPr>
      <w:r w:rsidRPr="00332EC9">
        <w:rPr>
          <w:rFonts w:ascii="Georgia" w:hAnsi="Georgia"/>
          <w:sz w:val="36"/>
          <w:szCs w:val="36"/>
        </w:rPr>
        <w:t>нужна помощь и поддержка,</w:t>
      </w:r>
    </w:p>
    <w:p w:rsidR="00CB2EF8" w:rsidRDefault="00C2746D" w:rsidP="00332EC9">
      <w:pPr>
        <w:ind w:firstLine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з</w:t>
      </w:r>
      <w:r w:rsidR="00CB2EF8" w:rsidRPr="00332EC9">
        <w:rPr>
          <w:rFonts w:ascii="Georgia" w:hAnsi="Georgia"/>
          <w:sz w:val="36"/>
          <w:szCs w:val="36"/>
        </w:rPr>
        <w:t>воните нам:</w:t>
      </w:r>
    </w:p>
    <w:p w:rsidR="005368CA" w:rsidRDefault="005368CA" w:rsidP="00332EC9">
      <w:pPr>
        <w:ind w:firstLine="0"/>
        <w:rPr>
          <w:rFonts w:ascii="Georgia" w:hAnsi="Georgia"/>
          <w:sz w:val="36"/>
          <w:szCs w:val="36"/>
        </w:rPr>
      </w:pPr>
    </w:p>
    <w:p w:rsidR="005368CA" w:rsidRPr="005368CA" w:rsidRDefault="005368CA" w:rsidP="005368CA">
      <w:pPr>
        <w:ind w:firstLine="0"/>
        <w:rPr>
          <w:rFonts w:ascii="Georgia" w:hAnsi="Georgia"/>
          <w:b/>
          <w:sz w:val="28"/>
          <w:szCs w:val="28"/>
        </w:rPr>
      </w:pPr>
      <w:r w:rsidRPr="004A158B">
        <w:rPr>
          <w:rFonts w:ascii="Georgia" w:hAnsi="Georgia"/>
          <w:b/>
          <w:color w:val="C00000"/>
          <w:sz w:val="28"/>
          <w:szCs w:val="28"/>
        </w:rPr>
        <w:sym w:font="Wingdings" w:char="F028"/>
      </w:r>
      <w:r w:rsidRPr="004A158B">
        <w:rPr>
          <w:rFonts w:ascii="Georgia" w:hAnsi="Georgia"/>
          <w:color w:val="002060"/>
          <w:sz w:val="28"/>
          <w:szCs w:val="28"/>
        </w:rPr>
        <w:t>круглосуточного доступа в «кризисную» комнату</w:t>
      </w:r>
    </w:p>
    <w:p w:rsidR="005368CA" w:rsidRPr="004A158B" w:rsidRDefault="005368CA" w:rsidP="005368CA">
      <w:pPr>
        <w:ind w:firstLine="0"/>
        <w:rPr>
          <w:rFonts w:ascii="Georgia" w:hAnsi="Georgia"/>
          <w:b/>
          <w:color w:val="C00000"/>
          <w:sz w:val="28"/>
          <w:szCs w:val="28"/>
        </w:rPr>
      </w:pPr>
      <w:r w:rsidRPr="004A158B">
        <w:rPr>
          <w:rFonts w:ascii="Georgia" w:hAnsi="Georgia"/>
          <w:b/>
          <w:color w:val="C00000"/>
          <w:sz w:val="28"/>
          <w:szCs w:val="28"/>
        </w:rPr>
        <w:t>(+375) 29 360-54-99</w:t>
      </w:r>
    </w:p>
    <w:p w:rsidR="005368CA" w:rsidRPr="005368CA" w:rsidRDefault="005368CA" w:rsidP="005368CA">
      <w:pPr>
        <w:ind w:firstLine="0"/>
        <w:rPr>
          <w:rFonts w:ascii="Georgia" w:hAnsi="Georgia"/>
          <w:b/>
          <w:sz w:val="28"/>
          <w:szCs w:val="28"/>
        </w:rPr>
      </w:pPr>
    </w:p>
    <w:p w:rsidR="00CB2EF8" w:rsidRPr="004A158B" w:rsidRDefault="00F71962" w:rsidP="004A158B">
      <w:pPr>
        <w:spacing w:line="276" w:lineRule="auto"/>
        <w:ind w:firstLine="0"/>
        <w:rPr>
          <w:rFonts w:ascii="Georgia" w:hAnsi="Georgia"/>
          <w:i/>
          <w:color w:val="002060"/>
          <w:sz w:val="28"/>
          <w:szCs w:val="28"/>
        </w:rPr>
      </w:pPr>
      <w:r w:rsidRPr="004A158B">
        <w:rPr>
          <w:rFonts w:ascii="Georgia" w:hAnsi="Georgia"/>
          <w:i/>
          <w:color w:val="002060"/>
          <w:sz w:val="28"/>
          <w:szCs w:val="28"/>
        </w:rPr>
        <w:t>т</w:t>
      </w:r>
      <w:r w:rsidR="000608C1" w:rsidRPr="004A158B">
        <w:rPr>
          <w:rFonts w:ascii="Georgia" w:hAnsi="Georgia"/>
          <w:i/>
          <w:color w:val="002060"/>
          <w:sz w:val="28"/>
          <w:szCs w:val="28"/>
        </w:rPr>
        <w:t xml:space="preserve">елефон </w:t>
      </w:r>
      <w:r w:rsidR="00CB2EF8" w:rsidRPr="004A158B">
        <w:rPr>
          <w:rFonts w:ascii="Georgia" w:hAnsi="Georgia"/>
          <w:i/>
          <w:color w:val="002060"/>
          <w:sz w:val="28"/>
          <w:szCs w:val="28"/>
        </w:rPr>
        <w:t>оказания экстренной психологической помощи</w:t>
      </w:r>
    </w:p>
    <w:p w:rsidR="00F71962" w:rsidRPr="004A158B" w:rsidRDefault="00CB2EF8" w:rsidP="005368CA">
      <w:pPr>
        <w:ind w:firstLine="0"/>
        <w:rPr>
          <w:rFonts w:ascii="Georgia" w:hAnsi="Georgia"/>
          <w:b/>
          <w:color w:val="C00000"/>
          <w:sz w:val="28"/>
          <w:szCs w:val="28"/>
          <w:lang w:eastAsia="ru-RU"/>
        </w:rPr>
      </w:pPr>
      <w:r w:rsidRPr="004A158B">
        <w:rPr>
          <w:rFonts w:ascii="Georgia" w:hAnsi="Georgia"/>
          <w:b/>
          <w:color w:val="C00000"/>
          <w:sz w:val="28"/>
          <w:szCs w:val="28"/>
          <w:lang w:eastAsia="ru-RU"/>
        </w:rPr>
        <w:sym w:font="Wingdings" w:char="F028"/>
      </w:r>
      <w:r w:rsidRPr="004A158B">
        <w:rPr>
          <w:rFonts w:ascii="Georgia" w:hAnsi="Georgia"/>
          <w:b/>
          <w:color w:val="C00000"/>
          <w:sz w:val="28"/>
          <w:szCs w:val="28"/>
          <w:lang w:eastAsia="ru-RU"/>
        </w:rPr>
        <w:t xml:space="preserve"> 5 16 04</w:t>
      </w:r>
    </w:p>
    <w:p w:rsidR="004A158B" w:rsidRDefault="004A158B" w:rsidP="00F71962">
      <w:pPr>
        <w:ind w:firstLine="0"/>
        <w:rPr>
          <w:rFonts w:ascii="Georgia" w:hAnsi="Georgia"/>
          <w:sz w:val="28"/>
          <w:szCs w:val="28"/>
        </w:rPr>
      </w:pPr>
    </w:p>
    <w:p w:rsidR="00F71962" w:rsidRPr="00332EC9" w:rsidRDefault="004A158B" w:rsidP="00F71962">
      <w:pPr>
        <w:ind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</w:t>
      </w:r>
      <w:r w:rsidR="00F71962" w:rsidRPr="00332EC9">
        <w:rPr>
          <w:rFonts w:ascii="Georgia" w:hAnsi="Georgia"/>
          <w:sz w:val="28"/>
          <w:szCs w:val="28"/>
        </w:rPr>
        <w:t xml:space="preserve"> 8.00 до 17.00</w:t>
      </w:r>
    </w:p>
    <w:p w:rsidR="00F71962" w:rsidRPr="004A158B" w:rsidRDefault="00F71962" w:rsidP="00F71962">
      <w:pPr>
        <w:ind w:firstLine="0"/>
        <w:rPr>
          <w:rFonts w:ascii="Georgia" w:hAnsi="Georgia"/>
          <w:i/>
          <w:sz w:val="28"/>
          <w:szCs w:val="28"/>
        </w:rPr>
      </w:pPr>
      <w:r w:rsidRPr="004A158B">
        <w:rPr>
          <w:rFonts w:ascii="Georgia" w:hAnsi="Georgia"/>
          <w:i/>
          <w:sz w:val="28"/>
          <w:szCs w:val="28"/>
        </w:rPr>
        <w:t>Обеденный перерыв</w:t>
      </w:r>
    </w:p>
    <w:p w:rsidR="00CB2EF8" w:rsidRPr="00332EC9" w:rsidRDefault="004A158B" w:rsidP="005368CA">
      <w:pPr>
        <w:ind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</w:t>
      </w:r>
      <w:r w:rsidR="00F71962" w:rsidRPr="00332EC9">
        <w:rPr>
          <w:rFonts w:ascii="Georgia" w:hAnsi="Georgia"/>
          <w:sz w:val="28"/>
          <w:szCs w:val="28"/>
        </w:rPr>
        <w:t xml:space="preserve"> 13.00 до 14.00</w:t>
      </w:r>
    </w:p>
    <w:p w:rsidR="004A158B" w:rsidRPr="004A158B" w:rsidRDefault="004A158B" w:rsidP="00332EC9">
      <w:pPr>
        <w:ind w:firstLine="0"/>
        <w:rPr>
          <w:rFonts w:ascii="Georgia" w:hAnsi="Georgia"/>
          <w:b/>
          <w:sz w:val="28"/>
          <w:szCs w:val="28"/>
        </w:rPr>
      </w:pPr>
      <w:r w:rsidRPr="004A158B">
        <w:rPr>
          <w:rFonts w:ascii="Georgia" w:hAnsi="Georgia"/>
          <w:b/>
          <w:sz w:val="28"/>
          <w:szCs w:val="28"/>
        </w:rPr>
        <w:t>Выходные дни:</w:t>
      </w:r>
    </w:p>
    <w:p w:rsidR="00CB2EF8" w:rsidRPr="004A158B" w:rsidRDefault="00CB2EF8" w:rsidP="00332EC9">
      <w:pPr>
        <w:ind w:firstLine="0"/>
        <w:rPr>
          <w:rFonts w:ascii="Georgia" w:hAnsi="Georgia"/>
          <w:i/>
          <w:sz w:val="28"/>
          <w:szCs w:val="28"/>
        </w:rPr>
      </w:pPr>
      <w:r w:rsidRPr="004A158B">
        <w:rPr>
          <w:rFonts w:ascii="Georgia" w:hAnsi="Georgia"/>
          <w:i/>
          <w:sz w:val="28"/>
          <w:szCs w:val="28"/>
        </w:rPr>
        <w:t>суббота и воскресенье</w:t>
      </w:r>
    </w:p>
    <w:p w:rsidR="00CB2EF8" w:rsidRPr="00332EC9" w:rsidRDefault="00CB2EF8" w:rsidP="00332EC9">
      <w:pPr>
        <w:ind w:firstLine="0"/>
        <w:rPr>
          <w:rFonts w:ascii="Georgia" w:hAnsi="Georgia"/>
          <w:sz w:val="28"/>
          <w:szCs w:val="28"/>
        </w:rPr>
      </w:pPr>
    </w:p>
    <w:p w:rsidR="00CB2EF8" w:rsidRPr="004A158B" w:rsidRDefault="00CB2EF8" w:rsidP="00332EC9">
      <w:pPr>
        <w:ind w:firstLine="0"/>
        <w:rPr>
          <w:rFonts w:ascii="Georgia" w:hAnsi="Georgia"/>
          <w:b/>
          <w:color w:val="1F497D" w:themeColor="text2"/>
          <w:sz w:val="28"/>
          <w:szCs w:val="28"/>
        </w:rPr>
      </w:pPr>
      <w:r w:rsidRPr="004A158B">
        <w:rPr>
          <w:rFonts w:ascii="Georgia" w:hAnsi="Georgia"/>
          <w:b/>
          <w:color w:val="1F497D" w:themeColor="text2"/>
          <w:sz w:val="28"/>
          <w:szCs w:val="28"/>
        </w:rPr>
        <w:t>Наш адрес:</w:t>
      </w:r>
    </w:p>
    <w:p w:rsidR="004034A9" w:rsidRPr="004A158B" w:rsidRDefault="00CB2EF8" w:rsidP="00332EC9">
      <w:pPr>
        <w:ind w:firstLine="0"/>
        <w:rPr>
          <w:rFonts w:ascii="Georgia" w:hAnsi="Georgia"/>
          <w:sz w:val="28"/>
          <w:szCs w:val="28"/>
        </w:rPr>
      </w:pPr>
      <w:r w:rsidRPr="004A158B">
        <w:rPr>
          <w:rFonts w:ascii="Georgia" w:hAnsi="Georgia"/>
          <w:sz w:val="28"/>
          <w:szCs w:val="28"/>
        </w:rPr>
        <w:t>г.Столбцы, ул.Социалистическая, д.40</w:t>
      </w:r>
      <w:r w:rsidR="00780E9C">
        <w:rPr>
          <w:rFonts w:ascii="Georgia" w:hAnsi="Georgia"/>
          <w:sz w:val="28"/>
          <w:szCs w:val="28"/>
        </w:rPr>
        <w:t>-1</w:t>
      </w:r>
    </w:p>
    <w:p w:rsidR="004034A9" w:rsidRPr="00332EC9" w:rsidRDefault="004034A9" w:rsidP="00332EC9">
      <w:pPr>
        <w:tabs>
          <w:tab w:val="left" w:pos="0"/>
          <w:tab w:val="left" w:pos="2070"/>
        </w:tabs>
        <w:spacing w:line="276" w:lineRule="auto"/>
        <w:ind w:firstLine="0"/>
        <w:rPr>
          <w:rFonts w:ascii="Georgia" w:hAnsi="Georgia"/>
          <w:b/>
          <w:i/>
          <w:sz w:val="28"/>
          <w:szCs w:val="28"/>
        </w:rPr>
      </w:pPr>
      <w:r w:rsidRPr="00332EC9">
        <w:rPr>
          <w:rFonts w:ascii="Georgia" w:hAnsi="Georgia"/>
          <w:b/>
          <w:i/>
          <w:sz w:val="28"/>
          <w:szCs w:val="28"/>
        </w:rPr>
        <w:t>сайт территориального центра</w:t>
      </w:r>
    </w:p>
    <w:p w:rsidR="00102262" w:rsidRPr="004A158B" w:rsidRDefault="004034A9" w:rsidP="00332EC9">
      <w:pPr>
        <w:spacing w:line="276" w:lineRule="auto"/>
        <w:ind w:firstLine="0"/>
        <w:rPr>
          <w:rFonts w:ascii="Georgia" w:hAnsi="Georgia"/>
          <w:b/>
          <w:color w:val="1F497D" w:themeColor="text2"/>
          <w:sz w:val="28"/>
          <w:szCs w:val="28"/>
        </w:rPr>
      </w:pPr>
      <w:r w:rsidRPr="00332EC9">
        <w:rPr>
          <w:rFonts w:ascii="Georgia" w:hAnsi="Georgia"/>
          <w:b/>
          <w:color w:val="1F497D" w:themeColor="text2"/>
          <w:sz w:val="28"/>
          <w:szCs w:val="28"/>
        </w:rPr>
        <w:t>stolbtsi-zentr.com</w:t>
      </w:r>
    </w:p>
    <w:p w:rsidR="00CB2EF8" w:rsidRPr="004A158B" w:rsidRDefault="00CB2EF8" w:rsidP="00332EC9">
      <w:pPr>
        <w:spacing w:line="276" w:lineRule="auto"/>
        <w:ind w:firstLine="0"/>
        <w:rPr>
          <w:rFonts w:ascii="Georgia" w:hAnsi="Georgia"/>
          <w:b/>
          <w:color w:val="000000" w:themeColor="text1"/>
          <w:sz w:val="14"/>
          <w:szCs w:val="28"/>
        </w:rPr>
      </w:pPr>
    </w:p>
    <w:p w:rsidR="00F71962" w:rsidRPr="00F71962" w:rsidRDefault="00A73F20" w:rsidP="004A158B">
      <w:pPr>
        <w:ind w:firstLine="0"/>
        <w:rPr>
          <w:rFonts w:ascii="Georgia" w:hAnsi="Georgia" w:cs="Arial"/>
          <w:sz w:val="28"/>
          <w:szCs w:val="28"/>
          <w:lang w:eastAsia="ru-RU"/>
        </w:rPr>
      </w:pPr>
      <w:r w:rsidRPr="00A73F20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409825" cy="1066800"/>
            <wp:effectExtent l="0" t="0" r="0" b="0"/>
            <wp:docPr id="1" name="Рисунок 8" descr="ÐÐ°ÑÑÐ¸Ð½ÐºÐ¸ Ð¿Ð¾ Ð·Ð°Ð¿ÑÐ¾ÑÑ 10 Ð¿ÑÐ°Ð²Ð¸Ð» Ð¾Ð±ÑÐµÐ½Ð¸Ñ Ñ Ð¿Ð¾Ð¶Ð¸Ð»ÑÐ¼Ð¸ Ð»ÑÐ´ÑÐ¼Ð¸ Ð¸ Ð¸Ð½Ð²Ð°Ð»Ð¸Ð´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ÐÐ°ÑÑÐ¸Ð½ÐºÐ¸ Ð¿Ð¾ Ð·Ð°Ð¿ÑÐ¾ÑÑ 10 Ð¿ÑÐ°Ð²Ð¸Ð» Ð¾Ð±ÑÐµÐ½Ð¸Ñ Ñ Ð¿Ð¾Ð¶Ð¸Ð»ÑÐ¼Ð¸ Ð»ÑÐ´ÑÐ¼Ð¸ Ð¸ Ð¸Ð½Ð²Ð°Ð»Ð¸Ð´Ð°Ð¼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34A9" w:rsidRPr="00332EC9" w:rsidRDefault="004034A9" w:rsidP="00332EC9">
      <w:pPr>
        <w:ind w:firstLine="0"/>
        <w:rPr>
          <w:rFonts w:ascii="Georgia" w:hAnsi="Georgia"/>
          <w:sz w:val="28"/>
          <w:szCs w:val="28"/>
          <w:lang w:eastAsia="ru-RU"/>
        </w:rPr>
      </w:pPr>
      <w:r w:rsidRPr="00332EC9">
        <w:rPr>
          <w:rFonts w:ascii="Georgia" w:hAnsi="Georgia"/>
          <w:sz w:val="28"/>
          <w:szCs w:val="28"/>
          <w:lang w:eastAsia="ru-RU"/>
        </w:rPr>
        <w:lastRenderedPageBreak/>
        <w:t>Государственное учреждение «Столбцовский территориальный  центр социального обслуживания населения»</w:t>
      </w:r>
    </w:p>
    <w:p w:rsidR="004034A9" w:rsidRPr="00332EC9" w:rsidRDefault="004034A9" w:rsidP="00332EC9">
      <w:pPr>
        <w:ind w:firstLine="0"/>
        <w:rPr>
          <w:rFonts w:ascii="Georgia" w:hAnsi="Georgia" w:cs="Arial"/>
          <w:b/>
          <w:sz w:val="28"/>
          <w:szCs w:val="28"/>
          <w:lang w:eastAsia="ru-RU"/>
        </w:rPr>
      </w:pPr>
    </w:p>
    <w:p w:rsidR="00332EC9" w:rsidRPr="00332EC9" w:rsidRDefault="00332EC9" w:rsidP="000608C1">
      <w:pPr>
        <w:ind w:firstLine="0"/>
        <w:jc w:val="both"/>
        <w:rPr>
          <w:rFonts w:ascii="Georgia" w:hAnsi="Georgia" w:cs="Arial"/>
          <w:b/>
          <w:sz w:val="28"/>
          <w:szCs w:val="28"/>
          <w:lang w:eastAsia="ru-RU"/>
        </w:rPr>
      </w:pPr>
    </w:p>
    <w:p w:rsidR="004034A9" w:rsidRPr="004A158B" w:rsidRDefault="00E0416E" w:rsidP="00332EC9">
      <w:pPr>
        <w:ind w:firstLine="0"/>
        <w:rPr>
          <w:rFonts w:ascii="Georgia" w:hAnsi="Georgia" w:cs="Arial"/>
          <w:b/>
          <w:color w:val="403152" w:themeColor="accent4" w:themeShade="80"/>
          <w:sz w:val="40"/>
          <w:szCs w:val="40"/>
          <w:lang w:eastAsia="ru-RU"/>
        </w:rPr>
      </w:pPr>
      <w:r w:rsidRPr="004A158B">
        <w:rPr>
          <w:rFonts w:ascii="Georgia" w:hAnsi="Georgia" w:cs="Arial"/>
          <w:b/>
          <w:color w:val="403152" w:themeColor="accent4" w:themeShade="80"/>
          <w:sz w:val="40"/>
          <w:szCs w:val="40"/>
          <w:lang w:eastAsia="ru-RU"/>
        </w:rPr>
        <w:t>Причины и признаки насилия в отношении пожилых людей</w:t>
      </w:r>
      <w:r w:rsidR="00F53E4C" w:rsidRPr="004A158B">
        <w:rPr>
          <w:rFonts w:ascii="Georgia" w:hAnsi="Georgia" w:cs="Arial"/>
          <w:b/>
          <w:color w:val="403152" w:themeColor="accent4" w:themeShade="80"/>
          <w:sz w:val="40"/>
          <w:szCs w:val="40"/>
          <w:lang w:eastAsia="ru-RU"/>
        </w:rPr>
        <w:t xml:space="preserve"> и людей с инвалидностью</w:t>
      </w:r>
    </w:p>
    <w:p w:rsidR="004034A9" w:rsidRPr="00332EC9" w:rsidRDefault="004034A9" w:rsidP="00F53E4C">
      <w:pPr>
        <w:ind w:firstLine="0"/>
        <w:jc w:val="both"/>
        <w:rPr>
          <w:rFonts w:ascii="Georgia" w:hAnsi="Georgia" w:cs="Arial"/>
          <w:sz w:val="28"/>
          <w:szCs w:val="28"/>
          <w:lang w:eastAsia="ru-RU"/>
        </w:rPr>
      </w:pPr>
    </w:p>
    <w:p w:rsidR="004034A9" w:rsidRPr="00332EC9" w:rsidRDefault="004034A9" w:rsidP="00332EC9">
      <w:pPr>
        <w:ind w:firstLine="0"/>
        <w:rPr>
          <w:rFonts w:ascii="Georgia" w:hAnsi="Georgia" w:cs="Arial"/>
          <w:sz w:val="28"/>
          <w:szCs w:val="28"/>
          <w:lang w:eastAsia="ru-RU"/>
        </w:rPr>
      </w:pPr>
    </w:p>
    <w:p w:rsidR="00ED66B0" w:rsidRPr="00332EC9" w:rsidRDefault="00ED66B0" w:rsidP="00332EC9">
      <w:pPr>
        <w:rPr>
          <w:rFonts w:ascii="Georgia" w:hAnsi="Georgia"/>
          <w:sz w:val="28"/>
          <w:szCs w:val="28"/>
        </w:rPr>
      </w:pPr>
    </w:p>
    <w:p w:rsidR="004034A9" w:rsidRPr="00332EC9" w:rsidRDefault="00A73F20" w:rsidP="00332EC9">
      <w:pPr>
        <w:ind w:firstLine="0"/>
        <w:rPr>
          <w:rFonts w:ascii="Georgia" w:hAnsi="Georgia"/>
          <w:sz w:val="28"/>
          <w:szCs w:val="28"/>
        </w:rPr>
      </w:pPr>
      <w:r w:rsidRPr="00FE018F">
        <w:rPr>
          <w:noProof/>
          <w:lang w:eastAsia="ru-RU"/>
        </w:rPr>
        <w:drawing>
          <wp:inline distT="0" distB="0" distL="0" distR="0">
            <wp:extent cx="2617471" cy="1742694"/>
            <wp:effectExtent l="0" t="0" r="0" b="0"/>
            <wp:docPr id="2" name="Рисунок 1" descr="Описание: Описание: Картинки по запросу &quot;насилие в отношении пожилых люд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Картинки по запросу &quot;насилие в отношении пожилых людей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4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34A9" w:rsidRPr="00332EC9" w:rsidRDefault="004034A9" w:rsidP="00332EC9">
      <w:pPr>
        <w:rPr>
          <w:rFonts w:ascii="Georgia" w:hAnsi="Georgia"/>
          <w:sz w:val="28"/>
          <w:szCs w:val="28"/>
        </w:rPr>
      </w:pPr>
    </w:p>
    <w:p w:rsidR="004034A9" w:rsidRPr="00332EC9" w:rsidRDefault="004034A9" w:rsidP="00332EC9">
      <w:pPr>
        <w:rPr>
          <w:rFonts w:ascii="Georgia" w:hAnsi="Georgia"/>
          <w:sz w:val="28"/>
          <w:szCs w:val="28"/>
        </w:rPr>
      </w:pPr>
    </w:p>
    <w:p w:rsidR="004034A9" w:rsidRPr="00332EC9" w:rsidRDefault="004034A9" w:rsidP="00332EC9">
      <w:pPr>
        <w:rPr>
          <w:rFonts w:ascii="Georgia" w:hAnsi="Georgia"/>
          <w:sz w:val="28"/>
          <w:szCs w:val="28"/>
        </w:rPr>
      </w:pPr>
    </w:p>
    <w:p w:rsidR="00332EC9" w:rsidRDefault="00332EC9" w:rsidP="000608C1">
      <w:pPr>
        <w:ind w:firstLine="0"/>
        <w:jc w:val="both"/>
        <w:rPr>
          <w:rFonts w:ascii="Georgia" w:hAnsi="Georgia"/>
          <w:sz w:val="28"/>
          <w:szCs w:val="28"/>
        </w:rPr>
      </w:pPr>
    </w:p>
    <w:p w:rsidR="00332EC9" w:rsidRPr="00332EC9" w:rsidRDefault="00332EC9" w:rsidP="000608C1">
      <w:pPr>
        <w:ind w:firstLine="0"/>
        <w:jc w:val="both"/>
        <w:rPr>
          <w:rFonts w:ascii="Georgia" w:hAnsi="Georgia"/>
          <w:sz w:val="28"/>
          <w:szCs w:val="28"/>
        </w:rPr>
      </w:pPr>
    </w:p>
    <w:p w:rsidR="004034A9" w:rsidRPr="00332EC9" w:rsidRDefault="00780E9C" w:rsidP="00332EC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Столбцы</w:t>
      </w:r>
    </w:p>
    <w:sectPr w:rsidR="004034A9" w:rsidRPr="00332EC9" w:rsidSect="00F71962">
      <w:pgSz w:w="16838" w:h="11906" w:orient="landscape"/>
      <w:pgMar w:top="851" w:right="678" w:bottom="284" w:left="709" w:header="709" w:footer="709" w:gutter="0"/>
      <w:cols w:num="3" w:space="7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5FB9"/>
    <w:multiLevelType w:val="hybridMultilevel"/>
    <w:tmpl w:val="D152D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2"/>
    <w:rsid w:val="000608C1"/>
    <w:rsid w:val="000712CC"/>
    <w:rsid w:val="00102262"/>
    <w:rsid w:val="00104E86"/>
    <w:rsid w:val="002730CB"/>
    <w:rsid w:val="00330CFA"/>
    <w:rsid w:val="00332EC9"/>
    <w:rsid w:val="00335F8E"/>
    <w:rsid w:val="003E3242"/>
    <w:rsid w:val="004034A9"/>
    <w:rsid w:val="004A158B"/>
    <w:rsid w:val="004B253B"/>
    <w:rsid w:val="004B602E"/>
    <w:rsid w:val="005368CA"/>
    <w:rsid w:val="0067666C"/>
    <w:rsid w:val="00741FDB"/>
    <w:rsid w:val="00747684"/>
    <w:rsid w:val="007724AB"/>
    <w:rsid w:val="00780E9C"/>
    <w:rsid w:val="007A72CF"/>
    <w:rsid w:val="007B2198"/>
    <w:rsid w:val="0083244A"/>
    <w:rsid w:val="008F5F0B"/>
    <w:rsid w:val="00905B3F"/>
    <w:rsid w:val="00917EA1"/>
    <w:rsid w:val="00A73F20"/>
    <w:rsid w:val="00AE5501"/>
    <w:rsid w:val="00B6333B"/>
    <w:rsid w:val="00BB366D"/>
    <w:rsid w:val="00BF11D7"/>
    <w:rsid w:val="00C17C50"/>
    <w:rsid w:val="00C2746D"/>
    <w:rsid w:val="00CB2EF8"/>
    <w:rsid w:val="00CD46AF"/>
    <w:rsid w:val="00D517BD"/>
    <w:rsid w:val="00DA6D80"/>
    <w:rsid w:val="00E0416E"/>
    <w:rsid w:val="00EC0F0A"/>
    <w:rsid w:val="00ED66B0"/>
    <w:rsid w:val="00F53E4C"/>
    <w:rsid w:val="00F71962"/>
    <w:rsid w:val="00FA2055"/>
    <w:rsid w:val="00FB0F89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0E98D8-B44A-41D1-AC70-048C0264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A9"/>
    <w:pPr>
      <w:spacing w:after="0" w:line="240" w:lineRule="auto"/>
      <w:ind w:firstLine="709"/>
      <w:jc w:val="center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959B-65D2-445A-957E-8B9A4152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Насанович Мария Николаевна</cp:lastModifiedBy>
  <cp:revision>2</cp:revision>
  <cp:lastPrinted>2021-10-14T11:37:00Z</cp:lastPrinted>
  <dcterms:created xsi:type="dcterms:W3CDTF">2024-02-27T12:58:00Z</dcterms:created>
  <dcterms:modified xsi:type="dcterms:W3CDTF">2024-02-27T12:58:00Z</dcterms:modified>
</cp:coreProperties>
</file>