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62C6BD86" w14:textId="2BE0BBE0" w:rsidR="004E34F4" w:rsidRPr="00FA22EB" w:rsidRDefault="004E34F4" w:rsidP="008179BB">
      <w:pPr>
        <w:ind w:firstLine="709"/>
        <w:jc w:val="both"/>
        <w:rPr>
          <w:sz w:val="16"/>
          <w:szCs w:val="16"/>
        </w:rPr>
      </w:pPr>
    </w:p>
    <w:p w14:paraId="63321D04" w14:textId="77777777" w:rsidR="00B82A14" w:rsidRDefault="00B82A14" w:rsidP="00DC34E8">
      <w:pPr>
        <w:ind w:firstLine="709"/>
        <w:jc w:val="both"/>
        <w:rPr>
          <w:sz w:val="30"/>
          <w:szCs w:val="30"/>
        </w:rPr>
      </w:pPr>
    </w:p>
    <w:p w14:paraId="315AB9E3" w14:textId="72AFF40A" w:rsidR="00DC34E8" w:rsidRPr="00DA58D3" w:rsidRDefault="00BC0D27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Чистый воздух, доступ к питьевой воде и красивая природа нами часто воспринима</w:t>
      </w:r>
      <w:r w:rsidR="00A65FCC" w:rsidRPr="00DA58D3">
        <w:rPr>
          <w:sz w:val="36"/>
          <w:szCs w:val="36"/>
        </w:rPr>
        <w:t>ю</w:t>
      </w:r>
      <w:r w:rsidRPr="00DA58D3">
        <w:rPr>
          <w:sz w:val="36"/>
          <w:szCs w:val="36"/>
        </w:rPr>
        <w:t>тся как данность. Между тем во многих странах мира эти ресурсы становятся роскошью</w:t>
      </w:r>
      <w:r w:rsidR="00CF201A" w:rsidRPr="00DA58D3">
        <w:rPr>
          <w:sz w:val="36"/>
          <w:szCs w:val="36"/>
        </w:rPr>
        <w:t>:</w:t>
      </w:r>
      <w:r w:rsidRPr="00DA58D3">
        <w:rPr>
          <w:sz w:val="36"/>
          <w:szCs w:val="36"/>
        </w:rPr>
        <w:t xml:space="preserve"> люди </w:t>
      </w:r>
      <w:r w:rsidR="004A0BD1" w:rsidRPr="00DA58D3">
        <w:rPr>
          <w:sz w:val="36"/>
          <w:szCs w:val="36"/>
        </w:rPr>
        <w:t>надевают маски</w:t>
      </w:r>
      <w:r w:rsidRPr="00DA58D3">
        <w:rPr>
          <w:sz w:val="36"/>
          <w:szCs w:val="36"/>
        </w:rPr>
        <w:t xml:space="preserve">, защищаясь от смога, прогноз погоды </w:t>
      </w:r>
      <w:r w:rsidR="004A0BD1" w:rsidRPr="00DA58D3">
        <w:rPr>
          <w:sz w:val="36"/>
          <w:szCs w:val="36"/>
        </w:rPr>
        <w:t>подменяется</w:t>
      </w:r>
      <w:r w:rsidRPr="00DA58D3">
        <w:rPr>
          <w:sz w:val="36"/>
          <w:szCs w:val="36"/>
        </w:rPr>
        <w:t xml:space="preserve"> индекс</w:t>
      </w:r>
      <w:r w:rsidR="004A0BD1" w:rsidRPr="00DA58D3">
        <w:rPr>
          <w:sz w:val="36"/>
          <w:szCs w:val="36"/>
        </w:rPr>
        <w:t>ом</w:t>
      </w:r>
      <w:r w:rsidRPr="00DA58D3">
        <w:rPr>
          <w:sz w:val="36"/>
          <w:szCs w:val="36"/>
        </w:rPr>
        <w:t xml:space="preserve"> загрязненности воздуха</w:t>
      </w:r>
      <w:r w:rsidR="00CF201A" w:rsidRPr="00DA58D3">
        <w:rPr>
          <w:sz w:val="36"/>
          <w:szCs w:val="36"/>
        </w:rPr>
        <w:t>, д</w:t>
      </w:r>
      <w:r w:rsidRPr="00DA58D3">
        <w:rPr>
          <w:sz w:val="36"/>
          <w:szCs w:val="36"/>
        </w:rPr>
        <w:t>оступ к чистой воде –</w:t>
      </w:r>
      <w:r w:rsidR="004A0BD1" w:rsidRPr="00DA58D3">
        <w:rPr>
          <w:sz w:val="36"/>
          <w:szCs w:val="36"/>
        </w:rPr>
        <w:t xml:space="preserve"> это</w:t>
      </w:r>
      <w:r w:rsidRPr="00DA58D3">
        <w:rPr>
          <w:sz w:val="36"/>
          <w:szCs w:val="36"/>
        </w:rPr>
        <w:t xml:space="preserve"> ежедневная борьба, а не стандарт жизни.</w:t>
      </w:r>
    </w:p>
    <w:p w14:paraId="0DBCEFF4" w14:textId="39FADC9B" w:rsidR="00BC0D27" w:rsidRPr="00DA58D3" w:rsidRDefault="00BC0D27" w:rsidP="00DA58D3">
      <w:pPr>
        <w:ind w:firstLine="709"/>
        <w:jc w:val="both"/>
        <w:rPr>
          <w:spacing w:val="-10"/>
          <w:sz w:val="36"/>
          <w:szCs w:val="36"/>
        </w:rPr>
      </w:pPr>
      <w:r w:rsidRPr="00DA58D3">
        <w:rPr>
          <w:sz w:val="36"/>
          <w:szCs w:val="36"/>
        </w:rPr>
        <w:t xml:space="preserve">Для нас чистые леса, озера и парки, комфортные и безопасные условия для жизни – это не только гордость, но и ответственность. Именно поэтому экологическая культура должна стать не просто </w:t>
      </w:r>
      <w:r w:rsidR="00782CB4" w:rsidRPr="00DA58D3">
        <w:rPr>
          <w:sz w:val="36"/>
          <w:szCs w:val="36"/>
        </w:rPr>
        <w:t>данью моде</w:t>
      </w:r>
      <w:r w:rsidRPr="00DA58D3">
        <w:rPr>
          <w:sz w:val="36"/>
          <w:szCs w:val="36"/>
        </w:rPr>
        <w:t xml:space="preserve">, а осознанным выбором каждого гражданина. </w:t>
      </w:r>
      <w:r w:rsidR="005F0ED1" w:rsidRPr="00DA58D3">
        <w:rPr>
          <w:sz w:val="36"/>
          <w:szCs w:val="36"/>
        </w:rPr>
        <w:t>Ведь сохраняя природу сегодня, мы гарантируем ее будущим поколениям.</w:t>
      </w:r>
    </w:p>
    <w:p w14:paraId="3DDBBFDD" w14:textId="34C5574A" w:rsidR="00CD32ED" w:rsidRPr="00DA58D3" w:rsidRDefault="00142229" w:rsidP="00DA58D3">
      <w:pPr>
        <w:jc w:val="center"/>
        <w:rPr>
          <w:sz w:val="36"/>
          <w:szCs w:val="36"/>
        </w:rPr>
      </w:pPr>
      <w:r w:rsidRPr="00DA58D3">
        <w:rPr>
          <w:b/>
          <w:bCs/>
          <w:sz w:val="36"/>
          <w:szCs w:val="36"/>
        </w:rPr>
        <w:t>1. </w:t>
      </w:r>
      <w:r w:rsidR="00CD32ED" w:rsidRPr="00DA58D3">
        <w:rPr>
          <w:b/>
          <w:bCs/>
          <w:sz w:val="36"/>
          <w:szCs w:val="36"/>
        </w:rPr>
        <w:t>Биологическое и ландшафтное разнообразие</w:t>
      </w:r>
    </w:p>
    <w:p w14:paraId="325C59ED" w14:textId="2ADC411E" w:rsidR="00CD32ED" w:rsidRPr="00DA58D3" w:rsidRDefault="00CD32ED" w:rsidP="00DA58D3">
      <w:pPr>
        <w:ind w:firstLine="709"/>
        <w:jc w:val="both"/>
        <w:rPr>
          <w:sz w:val="36"/>
          <w:szCs w:val="36"/>
        </w:rPr>
      </w:pPr>
      <w:r w:rsidRPr="00DA58D3">
        <w:rPr>
          <w:b/>
          <w:sz w:val="36"/>
          <w:szCs w:val="36"/>
        </w:rPr>
        <w:t>Лесные и болотные угодья</w:t>
      </w:r>
      <w:r w:rsidRPr="00DA58D3">
        <w:rPr>
          <w:sz w:val="36"/>
          <w:szCs w:val="36"/>
        </w:rPr>
        <w:t>. За годы независимости</w:t>
      </w:r>
      <w:r w:rsidR="00FA4529" w:rsidRPr="00DA58D3">
        <w:rPr>
          <w:sz w:val="36"/>
          <w:szCs w:val="36"/>
        </w:rPr>
        <w:t xml:space="preserve"> Беларуси</w:t>
      </w:r>
      <w:r w:rsidRPr="00DA58D3">
        <w:rPr>
          <w:sz w:val="36"/>
          <w:szCs w:val="36"/>
        </w:rPr>
        <w:t xml:space="preserve"> в результате целенаправленных усилий площадь </w:t>
      </w:r>
      <w:r w:rsidRPr="00DA58D3">
        <w:rPr>
          <w:b/>
          <w:sz w:val="36"/>
          <w:szCs w:val="36"/>
        </w:rPr>
        <w:t>лесов</w:t>
      </w:r>
      <w:r w:rsidRPr="00DA58D3">
        <w:rPr>
          <w:sz w:val="36"/>
          <w:szCs w:val="36"/>
        </w:rPr>
        <w:t xml:space="preserve"> была увеличена более чем на 1 млн га, достигнув максимального значения за столетний период. </w:t>
      </w:r>
    </w:p>
    <w:p w14:paraId="7A0F02A1" w14:textId="38853E87" w:rsidR="007A717B" w:rsidRPr="00DA58D3" w:rsidRDefault="00347DE3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В частности, территория Минской области на </w:t>
      </w:r>
      <w:r w:rsidR="007A717B" w:rsidRPr="00DA58D3">
        <w:rPr>
          <w:sz w:val="36"/>
          <w:szCs w:val="36"/>
        </w:rPr>
        <w:t>37% покрыт</w:t>
      </w:r>
      <w:r w:rsidRPr="00DA58D3">
        <w:rPr>
          <w:sz w:val="36"/>
          <w:szCs w:val="36"/>
        </w:rPr>
        <w:t>а</w:t>
      </w:r>
      <w:r w:rsidR="007A717B" w:rsidRPr="00DA58D3">
        <w:rPr>
          <w:sz w:val="36"/>
          <w:szCs w:val="36"/>
        </w:rPr>
        <w:t xml:space="preserve"> лесом</w:t>
      </w:r>
      <w:r w:rsidR="008B6231" w:rsidRPr="00DA58D3">
        <w:rPr>
          <w:sz w:val="36"/>
          <w:szCs w:val="36"/>
        </w:rPr>
        <w:t>.</w:t>
      </w:r>
      <w:r w:rsidR="007A717B" w:rsidRPr="00DA58D3">
        <w:rPr>
          <w:sz w:val="36"/>
          <w:szCs w:val="36"/>
        </w:rPr>
        <w:t xml:space="preserve"> В Логойском, Борисовском, Березинском, Стародорожском и Крупском районах лесистость достигает 45–50%.</w:t>
      </w:r>
      <w:r w:rsidR="00D144FF" w:rsidRPr="00DA58D3">
        <w:rPr>
          <w:sz w:val="36"/>
          <w:szCs w:val="36"/>
        </w:rPr>
        <w:t xml:space="preserve"> </w:t>
      </w:r>
      <w:r w:rsidR="00D144FF" w:rsidRPr="00DA58D3">
        <w:rPr>
          <w:sz w:val="36"/>
          <w:szCs w:val="36"/>
          <w:highlight w:val="yellow"/>
        </w:rPr>
        <w:t>Лесистость Столбцовского района составляет</w:t>
      </w:r>
      <w:r w:rsidR="00D144FF" w:rsidRPr="00DA58D3">
        <w:rPr>
          <w:sz w:val="36"/>
          <w:szCs w:val="36"/>
        </w:rPr>
        <w:t xml:space="preserve"> </w:t>
      </w:r>
      <w:r w:rsidR="00D144FF" w:rsidRPr="00DA58D3">
        <w:rPr>
          <w:sz w:val="36"/>
          <w:szCs w:val="36"/>
          <w:highlight w:val="yellow"/>
        </w:rPr>
        <w:t>50,5%</w:t>
      </w:r>
      <w:r w:rsidR="00D144FF" w:rsidRPr="00DA58D3">
        <w:rPr>
          <w:sz w:val="36"/>
          <w:szCs w:val="36"/>
        </w:rPr>
        <w:t xml:space="preserve"> </w:t>
      </w:r>
    </w:p>
    <w:p w14:paraId="1BF2AE5E" w14:textId="767D448B" w:rsidR="00CD32ED" w:rsidRPr="00DA58D3" w:rsidRDefault="00CD32ED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Однако лесные массивы нуждаются в </w:t>
      </w:r>
      <w:r w:rsidR="000F6762" w:rsidRPr="00DA58D3">
        <w:rPr>
          <w:sz w:val="36"/>
          <w:szCs w:val="36"/>
        </w:rPr>
        <w:t>участии</w:t>
      </w:r>
      <w:r w:rsidRPr="00DA58D3">
        <w:rPr>
          <w:sz w:val="36"/>
          <w:szCs w:val="36"/>
        </w:rPr>
        <w:t xml:space="preserve"> человека не только в целях ускоренного воспроизводства, но и в деле их охраны.</w:t>
      </w:r>
    </w:p>
    <w:p w14:paraId="4735EC0D" w14:textId="2C531DFF" w:rsidR="00CD32ED" w:rsidRPr="00DA58D3" w:rsidRDefault="00CD32ED" w:rsidP="00DA58D3">
      <w:pPr>
        <w:widowControl w:val="0"/>
        <w:ind w:firstLine="709"/>
        <w:jc w:val="both"/>
        <w:rPr>
          <w:rFonts w:eastAsia="Calibri"/>
          <w:color w:val="000000"/>
          <w:sz w:val="36"/>
          <w:szCs w:val="36"/>
        </w:rPr>
      </w:pPr>
      <w:r w:rsidRPr="00DA58D3">
        <w:rPr>
          <w:sz w:val="36"/>
          <w:szCs w:val="36"/>
        </w:rPr>
        <w:t xml:space="preserve">Остаются проблемой несанкционированные свалки. За последние пять лет объем вывозимого из лесов мусора вырос вдвое, а количество убранных стихийных свалок увеличилось почти на треть. </w:t>
      </w:r>
      <w:r w:rsidRPr="00DA58D3">
        <w:rPr>
          <w:rFonts w:eastAsia="Calibri"/>
          <w:color w:val="000000"/>
          <w:sz w:val="36"/>
          <w:szCs w:val="36"/>
        </w:rPr>
        <w:t xml:space="preserve">Это лишний повод задуматься: </w:t>
      </w:r>
      <w:r w:rsidRPr="00DA58D3">
        <w:rPr>
          <w:rFonts w:eastAsia="Calibri"/>
          <w:color w:val="000000"/>
          <w:sz w:val="36"/>
          <w:szCs w:val="36"/>
        </w:rPr>
        <w:lastRenderedPageBreak/>
        <w:t>только от нашего отношения зависит, будут эти цифры увеличиваться или нет.</w:t>
      </w:r>
    </w:p>
    <w:p w14:paraId="796BC176" w14:textId="77777777" w:rsidR="00347DE3" w:rsidRPr="00DA58D3" w:rsidRDefault="00CD32ED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 xml:space="preserve">Беларусь является одним из мировых лидеров по </w:t>
      </w:r>
      <w:r w:rsidRPr="00DA58D3">
        <w:rPr>
          <w:b/>
          <w:bCs/>
          <w:sz w:val="36"/>
          <w:szCs w:val="36"/>
        </w:rPr>
        <w:t>восстановлению болот</w:t>
      </w:r>
      <w:r w:rsidRPr="00DA58D3">
        <w:rPr>
          <w:bCs/>
          <w:sz w:val="36"/>
          <w:szCs w:val="36"/>
        </w:rPr>
        <w:t xml:space="preserve"> и обладает крупнейшими в Европе естественными низинными болотами и обводненными поймами</w:t>
      </w:r>
      <w:r w:rsidR="00347DE3" w:rsidRPr="00DA58D3">
        <w:rPr>
          <w:bCs/>
          <w:sz w:val="36"/>
          <w:szCs w:val="36"/>
        </w:rPr>
        <w:t>.</w:t>
      </w:r>
    </w:p>
    <w:p w14:paraId="1143CD42" w14:textId="13708A00" w:rsidR="00347DE3" w:rsidRPr="00DA58D3" w:rsidRDefault="00B548EA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>Болота очищают атмосферу так же эффективно, как способны очистить 20 млн га леса</w:t>
      </w:r>
      <w:r w:rsidR="00CD32ED" w:rsidRPr="00DA58D3">
        <w:rPr>
          <w:bCs/>
          <w:sz w:val="36"/>
          <w:szCs w:val="36"/>
        </w:rPr>
        <w:t>. Проводится системная работа по повторному заболачиванию территорий бывших торфяников</w:t>
      </w:r>
      <w:r w:rsidR="00D75D02" w:rsidRPr="00DA58D3">
        <w:rPr>
          <w:bCs/>
          <w:sz w:val="36"/>
          <w:szCs w:val="36"/>
        </w:rPr>
        <w:t>.</w:t>
      </w:r>
    </w:p>
    <w:p w14:paraId="11862FC2" w14:textId="18FE42A3" w:rsidR="00B82A14" w:rsidRPr="00DA58D3" w:rsidRDefault="00347DE3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iCs/>
          <w:sz w:val="36"/>
          <w:szCs w:val="36"/>
        </w:rPr>
      </w:pPr>
      <w:proofErr w:type="spellStart"/>
      <w:r w:rsidRPr="00DA58D3">
        <w:rPr>
          <w:bCs/>
          <w:i/>
          <w:iCs/>
          <w:sz w:val="36"/>
          <w:szCs w:val="36"/>
        </w:rPr>
        <w:t>Справочно</w:t>
      </w:r>
      <w:proofErr w:type="spellEnd"/>
      <w:r w:rsidRPr="00DA58D3">
        <w:rPr>
          <w:bCs/>
          <w:i/>
          <w:iCs/>
          <w:sz w:val="36"/>
          <w:szCs w:val="36"/>
        </w:rPr>
        <w:t xml:space="preserve">. На территории Минской области – 1 348 болот общей площадью около 863 тыс. га. </w:t>
      </w:r>
    </w:p>
    <w:p w14:paraId="468DAC2D" w14:textId="6D4F204F" w:rsidR="00CD32ED" w:rsidRPr="00DA58D3" w:rsidRDefault="00CD32ED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36"/>
          <w:szCs w:val="36"/>
        </w:rPr>
      </w:pPr>
      <w:r w:rsidRPr="00DA58D3">
        <w:rPr>
          <w:b/>
          <w:color w:val="0F1115"/>
          <w:sz w:val="36"/>
          <w:szCs w:val="36"/>
        </w:rPr>
        <w:t>Животный мир</w:t>
      </w:r>
      <w:r w:rsidRPr="00DA58D3">
        <w:rPr>
          <w:color w:val="0F1115"/>
          <w:sz w:val="36"/>
          <w:szCs w:val="36"/>
        </w:rPr>
        <w:t xml:space="preserve"> Беларуси, благодаря системе природоохранных мероприятий, </w:t>
      </w:r>
      <w:r w:rsidR="000F6762" w:rsidRPr="00DA58D3">
        <w:rPr>
          <w:color w:val="0F1115"/>
          <w:sz w:val="36"/>
          <w:szCs w:val="36"/>
        </w:rPr>
        <w:t>богат и разнообразен</w:t>
      </w:r>
      <w:r w:rsidRPr="00DA58D3">
        <w:rPr>
          <w:color w:val="0F1115"/>
          <w:sz w:val="36"/>
          <w:szCs w:val="36"/>
        </w:rPr>
        <w:t xml:space="preserve">. </w:t>
      </w:r>
    </w:p>
    <w:p w14:paraId="485FD434" w14:textId="77777777" w:rsidR="00DD271D" w:rsidRPr="00DA58D3" w:rsidRDefault="00CD32ED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6"/>
          <w:szCs w:val="36"/>
        </w:rPr>
      </w:pPr>
      <w:r w:rsidRPr="00DA58D3">
        <w:rPr>
          <w:bCs/>
          <w:sz w:val="36"/>
          <w:szCs w:val="36"/>
        </w:rPr>
        <w:t>Красная книга Республики Беларусь</w:t>
      </w:r>
      <w:r w:rsidRPr="00DA58D3">
        <w:rPr>
          <w:color w:val="0F1115"/>
          <w:sz w:val="36"/>
          <w:szCs w:val="36"/>
        </w:rPr>
        <w:t xml:space="preserve"> включает виды, нуждающиеся в первоочередной охране. Ее пятое издание </w:t>
      </w:r>
      <w:r w:rsidRPr="00DA58D3">
        <w:rPr>
          <w:i/>
          <w:color w:val="0F1115"/>
          <w:sz w:val="36"/>
          <w:szCs w:val="36"/>
        </w:rPr>
        <w:t>(2025 г</w:t>
      </w:r>
      <w:r w:rsidR="00B82A14" w:rsidRPr="00DA58D3">
        <w:rPr>
          <w:i/>
          <w:color w:val="0F1115"/>
          <w:sz w:val="36"/>
          <w:szCs w:val="36"/>
        </w:rPr>
        <w:t>од</w:t>
      </w:r>
      <w:r w:rsidRPr="00DA58D3">
        <w:rPr>
          <w:i/>
          <w:color w:val="0F1115"/>
          <w:sz w:val="36"/>
          <w:szCs w:val="36"/>
        </w:rPr>
        <w:t>)</w:t>
      </w:r>
      <w:r w:rsidRPr="00DA58D3">
        <w:rPr>
          <w:color w:val="0F1115"/>
          <w:sz w:val="36"/>
          <w:szCs w:val="36"/>
        </w:rPr>
        <w:t xml:space="preserve"> содержит </w:t>
      </w:r>
      <w:r w:rsidRPr="00DA58D3">
        <w:rPr>
          <w:bCs/>
          <w:sz w:val="36"/>
          <w:szCs w:val="36"/>
        </w:rPr>
        <w:t>213 видов животных</w:t>
      </w:r>
      <w:r w:rsidRPr="00DA58D3">
        <w:rPr>
          <w:color w:val="0F1115"/>
          <w:sz w:val="36"/>
          <w:szCs w:val="36"/>
        </w:rPr>
        <w:t>, находящихся под угрозой исчезновения или требующих особого внимания.</w:t>
      </w:r>
    </w:p>
    <w:p w14:paraId="574DDECE" w14:textId="77777777" w:rsidR="003E7E5B" w:rsidRPr="00DA58D3" w:rsidRDefault="003E7E5B" w:rsidP="00DA58D3">
      <w:pPr>
        <w:ind w:firstLine="709"/>
        <w:jc w:val="both"/>
        <w:rPr>
          <w:i/>
          <w:sz w:val="36"/>
          <w:szCs w:val="36"/>
        </w:rPr>
      </w:pPr>
      <w:r w:rsidRPr="00DA58D3">
        <w:rPr>
          <w:i/>
          <w:sz w:val="36"/>
          <w:szCs w:val="36"/>
        </w:rPr>
        <w:t>До 31 марта 2025 г. в аналогичные списки были включены названия 203 видов животных и 303 видов дикорастущих растений</w:t>
      </w:r>
    </w:p>
    <w:p w14:paraId="61696DF5" w14:textId="77777777" w:rsidR="003E7E5B" w:rsidRPr="00DA58D3" w:rsidRDefault="003E7E5B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Изменениями, в частности, предусмотрено понижение статуса некоторых животных из-за увеличения их популяций. Например, зубр отнесен к IV категории (ранее III категория). К такой же категории отнесены рысь и барсук (ранее II категория).</w:t>
      </w:r>
    </w:p>
    <w:p w14:paraId="24AC4A24" w14:textId="0F976047" w:rsidR="003E7E5B" w:rsidRPr="00DA58D3" w:rsidRDefault="003E7E5B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Некоторые виды исключены из обновленных списков, в основном это насекомые. </w:t>
      </w:r>
    </w:p>
    <w:p w14:paraId="006A6099" w14:textId="5AC8B97F" w:rsidR="009F32DF" w:rsidRPr="00DA58D3" w:rsidRDefault="00347DE3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</w:t>
      </w:r>
      <w:r w:rsidR="00DD271D" w:rsidRPr="00DA58D3">
        <w:rPr>
          <w:i/>
          <w:iCs/>
          <w:sz w:val="36"/>
          <w:szCs w:val="36"/>
        </w:rPr>
        <w:t>На территории Минской области передано под охрану землепользователям 1474 места обитания диких животных и произрастания дикорастущих растений, относящихся к видам, включенным в Красную книгу Республики</w:t>
      </w:r>
      <w:r w:rsidR="009F32DF" w:rsidRPr="00DA58D3">
        <w:rPr>
          <w:i/>
          <w:iCs/>
          <w:sz w:val="36"/>
          <w:szCs w:val="36"/>
        </w:rPr>
        <w:t>, а также 286 типичных и (или) редких природных</w:t>
      </w:r>
      <w:r w:rsidR="00DA58D3">
        <w:rPr>
          <w:i/>
          <w:iCs/>
          <w:sz w:val="36"/>
          <w:szCs w:val="36"/>
        </w:rPr>
        <w:t> </w:t>
      </w:r>
      <w:r w:rsidR="009F32DF" w:rsidRPr="00DA58D3">
        <w:rPr>
          <w:i/>
          <w:iCs/>
          <w:sz w:val="36"/>
          <w:szCs w:val="36"/>
        </w:rPr>
        <w:t xml:space="preserve">ландшафта и биотопа на общей площади 19 868,98 га. </w:t>
      </w:r>
    </w:p>
    <w:p w14:paraId="3152F022" w14:textId="61812C41" w:rsidR="00347DE3" w:rsidRPr="00DA58D3" w:rsidRDefault="00CD32ED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lastRenderedPageBreak/>
        <w:t xml:space="preserve">Сохранение около 90% видов животных </w:t>
      </w:r>
      <w:r w:rsidR="003926D7" w:rsidRPr="00DA58D3">
        <w:rPr>
          <w:sz w:val="36"/>
          <w:szCs w:val="36"/>
        </w:rPr>
        <w:t>и растений</w:t>
      </w:r>
      <w:r w:rsidRPr="00DA58D3">
        <w:rPr>
          <w:sz w:val="36"/>
          <w:szCs w:val="36"/>
        </w:rPr>
        <w:t xml:space="preserve">, включенных в Красную книгу, обеспечивают особо охраняемые природные территории (далее – </w:t>
      </w:r>
      <w:r w:rsidRPr="00DA58D3">
        <w:rPr>
          <w:bCs/>
          <w:sz w:val="36"/>
          <w:szCs w:val="36"/>
        </w:rPr>
        <w:t>ООПТ</w:t>
      </w:r>
      <w:r w:rsidRPr="00DA58D3">
        <w:rPr>
          <w:sz w:val="36"/>
          <w:szCs w:val="36"/>
        </w:rPr>
        <w:t xml:space="preserve">), количество которых целенаправленно наращивается. </w:t>
      </w:r>
    </w:p>
    <w:p w14:paraId="67099EE2" w14:textId="0EDC28B7" w:rsidR="00F22EDF" w:rsidRPr="00DA58D3" w:rsidRDefault="00347DE3" w:rsidP="00DA58D3">
      <w:pPr>
        <w:ind w:firstLine="709"/>
        <w:jc w:val="both"/>
        <w:rPr>
          <w:i/>
          <w:iCs/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</w:t>
      </w:r>
      <w:r w:rsidR="00E676E8" w:rsidRPr="00DA58D3">
        <w:rPr>
          <w:i/>
          <w:iCs/>
          <w:sz w:val="36"/>
          <w:szCs w:val="36"/>
        </w:rPr>
        <w:t xml:space="preserve">В Минской области расположено 280 </w:t>
      </w:r>
      <w:r w:rsidRPr="00DA58D3">
        <w:rPr>
          <w:i/>
          <w:iCs/>
          <w:sz w:val="36"/>
          <w:szCs w:val="36"/>
        </w:rPr>
        <w:t xml:space="preserve">ООПТ </w:t>
      </w:r>
      <w:r w:rsidR="00E676E8" w:rsidRPr="00DA58D3">
        <w:rPr>
          <w:i/>
          <w:iCs/>
          <w:sz w:val="36"/>
          <w:szCs w:val="36"/>
        </w:rPr>
        <w:t xml:space="preserve">общей площадью более 298,1 тыс. га, что составляет 7,5 процента от общей площади области. </w:t>
      </w:r>
    </w:p>
    <w:p w14:paraId="12280950" w14:textId="4DD17928" w:rsidR="00E676E8" w:rsidRPr="00DA58D3" w:rsidRDefault="00E676E8" w:rsidP="00DA58D3">
      <w:pPr>
        <w:ind w:firstLine="709"/>
        <w:jc w:val="both"/>
        <w:rPr>
          <w:i/>
          <w:iCs/>
          <w:sz w:val="36"/>
          <w:szCs w:val="36"/>
        </w:rPr>
      </w:pPr>
      <w:r w:rsidRPr="00DA58D3">
        <w:rPr>
          <w:i/>
          <w:iCs/>
          <w:sz w:val="36"/>
          <w:szCs w:val="36"/>
        </w:rPr>
        <w:t xml:space="preserve">На территории региона расположено 22 заказника республиканского значения, 51 заказник местного значения, 84 памятника природы республиканского значения и 121 памятник природы местного значения, </w:t>
      </w:r>
      <w:r w:rsidR="00794D43" w:rsidRPr="00DA58D3">
        <w:rPr>
          <w:i/>
          <w:iCs/>
          <w:sz w:val="36"/>
          <w:szCs w:val="36"/>
        </w:rPr>
        <w:br/>
      </w:r>
      <w:r w:rsidRPr="00DA58D3">
        <w:rPr>
          <w:i/>
          <w:iCs/>
          <w:sz w:val="36"/>
          <w:szCs w:val="36"/>
        </w:rPr>
        <w:t>1 заповедник</w:t>
      </w:r>
      <w:r w:rsidR="009F32DF" w:rsidRPr="00DA58D3">
        <w:rPr>
          <w:i/>
          <w:iCs/>
          <w:sz w:val="36"/>
          <w:szCs w:val="36"/>
        </w:rPr>
        <w:t xml:space="preserve"> (Березинский)</w:t>
      </w:r>
      <w:r w:rsidRPr="00DA58D3">
        <w:rPr>
          <w:i/>
          <w:iCs/>
          <w:sz w:val="36"/>
          <w:szCs w:val="36"/>
        </w:rPr>
        <w:t>,1</w:t>
      </w:r>
      <w:r w:rsidR="00794D43" w:rsidRPr="00DA58D3">
        <w:rPr>
          <w:i/>
          <w:iCs/>
          <w:sz w:val="36"/>
          <w:szCs w:val="36"/>
        </w:rPr>
        <w:t xml:space="preserve"> </w:t>
      </w:r>
      <w:r w:rsidRPr="00DA58D3">
        <w:rPr>
          <w:i/>
          <w:iCs/>
          <w:sz w:val="36"/>
          <w:szCs w:val="36"/>
        </w:rPr>
        <w:t>национальный парк</w:t>
      </w:r>
      <w:r w:rsidR="009F32DF" w:rsidRPr="00DA58D3">
        <w:rPr>
          <w:i/>
          <w:iCs/>
          <w:sz w:val="36"/>
          <w:szCs w:val="36"/>
        </w:rPr>
        <w:t xml:space="preserve"> (</w:t>
      </w:r>
      <w:proofErr w:type="spellStart"/>
      <w:r w:rsidR="009F32DF" w:rsidRPr="00DA58D3">
        <w:rPr>
          <w:i/>
          <w:iCs/>
          <w:sz w:val="36"/>
          <w:szCs w:val="36"/>
        </w:rPr>
        <w:t>Нарочанский</w:t>
      </w:r>
      <w:proofErr w:type="spellEnd"/>
      <w:r w:rsidR="009F32DF" w:rsidRPr="00DA58D3">
        <w:rPr>
          <w:i/>
          <w:iCs/>
          <w:sz w:val="36"/>
          <w:szCs w:val="36"/>
        </w:rPr>
        <w:t>)</w:t>
      </w:r>
      <w:r w:rsidRPr="00DA58D3">
        <w:rPr>
          <w:i/>
          <w:iCs/>
          <w:sz w:val="36"/>
          <w:szCs w:val="36"/>
        </w:rPr>
        <w:t>.</w:t>
      </w:r>
    </w:p>
    <w:p w14:paraId="3DB2014E" w14:textId="38F073C7" w:rsidR="000C5789" w:rsidRPr="00DA58D3" w:rsidRDefault="000C5789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 xml:space="preserve">На территории района расположены 8 особо охраняемых природных территорий, на общей площади </w:t>
      </w:r>
      <w:r w:rsidR="002C4DE6" w:rsidRPr="00DA58D3">
        <w:rPr>
          <w:sz w:val="36"/>
          <w:szCs w:val="36"/>
          <w:highlight w:val="yellow"/>
        </w:rPr>
        <w:t>26315,97 га или 13,9% от площади территории района</w:t>
      </w:r>
      <w:r w:rsidRPr="00DA58D3">
        <w:rPr>
          <w:sz w:val="36"/>
          <w:szCs w:val="36"/>
          <w:highlight w:val="yellow"/>
        </w:rPr>
        <w:t>. Из них 1 заказник республиканского значения («</w:t>
      </w:r>
      <w:proofErr w:type="spellStart"/>
      <w:r w:rsidRPr="00DA58D3">
        <w:rPr>
          <w:sz w:val="36"/>
          <w:szCs w:val="36"/>
          <w:highlight w:val="yellow"/>
        </w:rPr>
        <w:t>Налибокский</w:t>
      </w:r>
      <w:proofErr w:type="spellEnd"/>
      <w:r w:rsidRPr="00DA58D3">
        <w:rPr>
          <w:sz w:val="36"/>
          <w:szCs w:val="36"/>
          <w:highlight w:val="yellow"/>
        </w:rPr>
        <w:t>»), 3 памятника природы республиканского значения (Липы американские «</w:t>
      </w:r>
      <w:proofErr w:type="spellStart"/>
      <w:r w:rsidRPr="00DA58D3">
        <w:rPr>
          <w:sz w:val="36"/>
          <w:szCs w:val="36"/>
          <w:highlight w:val="yellow"/>
        </w:rPr>
        <w:t>Нововесковые</w:t>
      </w:r>
      <w:proofErr w:type="spellEnd"/>
      <w:r w:rsidRPr="00DA58D3">
        <w:rPr>
          <w:sz w:val="36"/>
          <w:szCs w:val="36"/>
          <w:highlight w:val="yellow"/>
        </w:rPr>
        <w:t>», Липы мелколистные «</w:t>
      </w:r>
      <w:proofErr w:type="spellStart"/>
      <w:r w:rsidRPr="00DA58D3">
        <w:rPr>
          <w:sz w:val="36"/>
          <w:szCs w:val="36"/>
          <w:highlight w:val="yellow"/>
        </w:rPr>
        <w:t>Миколаевичские</w:t>
      </w:r>
      <w:proofErr w:type="spellEnd"/>
      <w:r w:rsidRPr="00DA58D3">
        <w:rPr>
          <w:sz w:val="36"/>
          <w:szCs w:val="36"/>
          <w:highlight w:val="yellow"/>
        </w:rPr>
        <w:t xml:space="preserve">», Усадьба Ф.Э. Дзержинского с прилегающим участком леса), 4 памятника природы местного значения (Парк «Новая веска», Ландшафтный парк в деревне </w:t>
      </w:r>
      <w:proofErr w:type="spellStart"/>
      <w:r w:rsidRPr="00DA58D3">
        <w:rPr>
          <w:sz w:val="36"/>
          <w:szCs w:val="36"/>
          <w:highlight w:val="yellow"/>
        </w:rPr>
        <w:t>Сула</w:t>
      </w:r>
      <w:proofErr w:type="spellEnd"/>
      <w:r w:rsidRPr="00DA58D3">
        <w:rPr>
          <w:sz w:val="36"/>
          <w:szCs w:val="36"/>
          <w:highlight w:val="yellow"/>
        </w:rPr>
        <w:t>, «</w:t>
      </w:r>
      <w:proofErr w:type="spellStart"/>
      <w:r w:rsidRPr="00DA58D3">
        <w:rPr>
          <w:sz w:val="36"/>
          <w:szCs w:val="36"/>
          <w:highlight w:val="yellow"/>
        </w:rPr>
        <w:t>Судницкие</w:t>
      </w:r>
      <w:proofErr w:type="spellEnd"/>
      <w:r w:rsidRPr="00DA58D3">
        <w:rPr>
          <w:sz w:val="36"/>
          <w:szCs w:val="36"/>
          <w:highlight w:val="yellow"/>
        </w:rPr>
        <w:t xml:space="preserve"> родники», «Родник Красный»).</w:t>
      </w:r>
    </w:p>
    <w:p w14:paraId="6CB8A4BD" w14:textId="77777777" w:rsidR="000C5789" w:rsidRPr="00DA58D3" w:rsidRDefault="000C5789" w:rsidP="00DA58D3">
      <w:pPr>
        <w:ind w:firstLine="709"/>
        <w:jc w:val="both"/>
        <w:rPr>
          <w:sz w:val="36"/>
          <w:szCs w:val="36"/>
          <w:highlight w:val="yellow"/>
        </w:rPr>
      </w:pPr>
      <w:r w:rsidRPr="00DA58D3">
        <w:rPr>
          <w:sz w:val="36"/>
          <w:szCs w:val="36"/>
          <w:highlight w:val="yellow"/>
        </w:rPr>
        <w:t>Передано под охрану 13 мест обитания диких животных и 31 место произрастания дикорастущих растений, относящихся к видам, включенным в Красную книгу Республики Беларусь.</w:t>
      </w:r>
    </w:p>
    <w:p w14:paraId="42AB79CD" w14:textId="0294D63C" w:rsidR="000C5789" w:rsidRPr="00DA58D3" w:rsidRDefault="000C5789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>Под охрану землепользователям передано 13 типичных и (или) редких биотопов на общей площади 212 га.</w:t>
      </w:r>
    </w:p>
    <w:p w14:paraId="51CFA37D" w14:textId="3227E924" w:rsidR="00CD32ED" w:rsidRPr="00DA58D3" w:rsidRDefault="00CD32ED" w:rsidP="00DA58D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6"/>
          <w:szCs w:val="36"/>
        </w:rPr>
      </w:pPr>
      <w:r w:rsidRPr="00DA58D3">
        <w:rPr>
          <w:color w:val="0F1115"/>
          <w:sz w:val="36"/>
          <w:szCs w:val="36"/>
        </w:rPr>
        <w:t xml:space="preserve">На ООПТ устанавливаются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</w:t>
      </w:r>
    </w:p>
    <w:p w14:paraId="45CA6625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7D1F384B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1CCCC5F7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488C1FD0" w14:textId="31BF8E8F" w:rsidR="0084782A" w:rsidRPr="00DA58D3" w:rsidRDefault="00CD32ED" w:rsidP="00DA58D3">
      <w:pPr>
        <w:jc w:val="center"/>
        <w:rPr>
          <w:b/>
          <w:bCs/>
          <w:sz w:val="36"/>
          <w:szCs w:val="36"/>
        </w:rPr>
      </w:pPr>
      <w:r w:rsidRPr="00DA58D3">
        <w:rPr>
          <w:b/>
          <w:sz w:val="36"/>
          <w:szCs w:val="36"/>
        </w:rPr>
        <w:lastRenderedPageBreak/>
        <w:t>2</w:t>
      </w:r>
      <w:r w:rsidR="00C75B5D" w:rsidRPr="00DA58D3">
        <w:rPr>
          <w:b/>
          <w:sz w:val="36"/>
          <w:szCs w:val="36"/>
        </w:rPr>
        <w:t xml:space="preserve">. </w:t>
      </w:r>
      <w:r w:rsidR="007B1776" w:rsidRPr="00DA58D3">
        <w:rPr>
          <w:b/>
          <w:sz w:val="36"/>
          <w:szCs w:val="36"/>
        </w:rPr>
        <w:t>Э</w:t>
      </w:r>
      <w:r w:rsidR="00277A7C" w:rsidRPr="00DA58D3">
        <w:rPr>
          <w:b/>
          <w:bCs/>
          <w:sz w:val="36"/>
          <w:szCs w:val="36"/>
        </w:rPr>
        <w:t>кологическ</w:t>
      </w:r>
      <w:r w:rsidR="007B1776" w:rsidRPr="00DA58D3">
        <w:rPr>
          <w:b/>
          <w:bCs/>
          <w:sz w:val="36"/>
          <w:szCs w:val="36"/>
        </w:rPr>
        <w:t>ая</w:t>
      </w:r>
      <w:r w:rsidR="00277A7C" w:rsidRPr="00DA58D3">
        <w:rPr>
          <w:b/>
          <w:bCs/>
          <w:sz w:val="36"/>
          <w:szCs w:val="36"/>
        </w:rPr>
        <w:t xml:space="preserve"> безопасност</w:t>
      </w:r>
      <w:r w:rsidR="007B1776" w:rsidRPr="00DA58D3">
        <w:rPr>
          <w:b/>
          <w:bCs/>
          <w:sz w:val="36"/>
          <w:szCs w:val="36"/>
        </w:rPr>
        <w:t>ь</w:t>
      </w:r>
      <w:r w:rsidR="00277A7C" w:rsidRPr="00DA58D3">
        <w:rPr>
          <w:b/>
          <w:bCs/>
          <w:sz w:val="36"/>
          <w:szCs w:val="36"/>
        </w:rPr>
        <w:t xml:space="preserve"> в Республике Беларусь</w:t>
      </w:r>
    </w:p>
    <w:p w14:paraId="3D759937" w14:textId="3FBAE6C4" w:rsidR="00D928A1" w:rsidRPr="00DA58D3" w:rsidRDefault="00D928A1" w:rsidP="00DA58D3">
      <w:pPr>
        <w:ind w:firstLine="709"/>
        <w:jc w:val="both"/>
        <w:rPr>
          <w:sz w:val="36"/>
          <w:szCs w:val="36"/>
        </w:rPr>
      </w:pPr>
      <w:r w:rsidRPr="00DA58D3">
        <w:rPr>
          <w:iCs/>
          <w:sz w:val="36"/>
          <w:szCs w:val="36"/>
        </w:rPr>
        <w:t xml:space="preserve">Беларусь не просто сохраняет, но и приумножает свои природные богатства, </w:t>
      </w:r>
      <w:r w:rsidRPr="00DA58D3">
        <w:rPr>
          <w:bCs/>
          <w:iCs/>
          <w:sz w:val="36"/>
          <w:szCs w:val="36"/>
        </w:rPr>
        <w:t>обеспечивая устойчивую положительную динамику по всем ключевым направлениям</w:t>
      </w:r>
      <w:r w:rsidRPr="00DA58D3">
        <w:rPr>
          <w:sz w:val="36"/>
          <w:szCs w:val="36"/>
        </w:rPr>
        <w:t>.</w:t>
      </w:r>
    </w:p>
    <w:p w14:paraId="2DD10B80" w14:textId="6CE8A22A" w:rsidR="00CD32ED" w:rsidRPr="00DA58D3" w:rsidRDefault="00D928A1" w:rsidP="00DA58D3">
      <w:pPr>
        <w:ind w:firstLine="709"/>
        <w:jc w:val="both"/>
        <w:rPr>
          <w:sz w:val="36"/>
          <w:szCs w:val="36"/>
        </w:rPr>
      </w:pPr>
      <w:r w:rsidRPr="00DA58D3">
        <w:rPr>
          <w:b/>
          <w:bCs/>
          <w:sz w:val="36"/>
          <w:szCs w:val="36"/>
        </w:rPr>
        <w:t xml:space="preserve">Атмосферный воздух. </w:t>
      </w:r>
      <w:r w:rsidR="00FE42F9" w:rsidRPr="00DA58D3">
        <w:rPr>
          <w:bCs/>
          <w:sz w:val="36"/>
          <w:szCs w:val="36"/>
        </w:rPr>
        <w:t>В стране о</w:t>
      </w:r>
      <w:r w:rsidR="0039216B" w:rsidRPr="00DA58D3">
        <w:rPr>
          <w:bCs/>
          <w:sz w:val="36"/>
          <w:szCs w:val="36"/>
        </w:rPr>
        <w:t xml:space="preserve">тмечается </w:t>
      </w:r>
      <w:r w:rsidRPr="00DA58D3">
        <w:rPr>
          <w:bCs/>
          <w:sz w:val="36"/>
          <w:szCs w:val="36"/>
        </w:rPr>
        <w:t>устойчивая тенденция к снижению выбросов загрязняющих веществ в атмосферный воздух</w:t>
      </w:r>
      <w:r w:rsidR="0013539B" w:rsidRPr="00DA58D3">
        <w:rPr>
          <w:bCs/>
          <w:sz w:val="36"/>
          <w:szCs w:val="36"/>
        </w:rPr>
        <w:t xml:space="preserve"> – более чем на треть за последнее десятилетие </w:t>
      </w:r>
      <w:r w:rsidR="000623EF" w:rsidRPr="00DA58D3">
        <w:rPr>
          <w:bCs/>
          <w:i/>
          <w:sz w:val="36"/>
          <w:szCs w:val="36"/>
        </w:rPr>
        <w:t>(как в абсолютном выражении, так и на душу населения)</w:t>
      </w:r>
      <w:r w:rsidR="0039216B" w:rsidRPr="00DA58D3">
        <w:rPr>
          <w:bCs/>
          <w:sz w:val="36"/>
          <w:szCs w:val="36"/>
        </w:rPr>
        <w:t xml:space="preserve">, в том числе более чем вдвое </w:t>
      </w:r>
      <w:r w:rsidR="00C95944" w:rsidRPr="00DA58D3">
        <w:rPr>
          <w:bCs/>
          <w:sz w:val="36"/>
          <w:szCs w:val="36"/>
        </w:rPr>
        <w:t>по</w:t>
      </w:r>
      <w:r w:rsidR="0039216B" w:rsidRPr="00DA58D3">
        <w:rPr>
          <w:bCs/>
          <w:sz w:val="36"/>
          <w:szCs w:val="36"/>
        </w:rPr>
        <w:t xml:space="preserve"> авт</w:t>
      </w:r>
      <w:r w:rsidR="002F092D" w:rsidRPr="00DA58D3">
        <w:rPr>
          <w:bCs/>
          <w:sz w:val="36"/>
          <w:szCs w:val="36"/>
        </w:rPr>
        <w:t>о</w:t>
      </w:r>
      <w:r w:rsidR="0039216B" w:rsidRPr="00DA58D3">
        <w:rPr>
          <w:bCs/>
          <w:sz w:val="36"/>
          <w:szCs w:val="36"/>
        </w:rPr>
        <w:t>мобильно</w:t>
      </w:r>
      <w:r w:rsidR="00C95944" w:rsidRPr="00DA58D3">
        <w:rPr>
          <w:bCs/>
          <w:sz w:val="36"/>
          <w:szCs w:val="36"/>
        </w:rPr>
        <w:t>му</w:t>
      </w:r>
      <w:r w:rsidR="0039216B" w:rsidRPr="00DA58D3">
        <w:rPr>
          <w:bCs/>
          <w:sz w:val="36"/>
          <w:szCs w:val="36"/>
        </w:rPr>
        <w:t xml:space="preserve"> транспорт</w:t>
      </w:r>
      <w:r w:rsidR="00C95944" w:rsidRPr="00DA58D3">
        <w:rPr>
          <w:bCs/>
          <w:sz w:val="36"/>
          <w:szCs w:val="36"/>
        </w:rPr>
        <w:t>у</w:t>
      </w:r>
      <w:r w:rsidR="006D24BE" w:rsidRPr="00DA58D3">
        <w:rPr>
          <w:bCs/>
          <w:sz w:val="36"/>
          <w:szCs w:val="36"/>
        </w:rPr>
        <w:t>.</w:t>
      </w:r>
      <w:r w:rsidR="00A50733" w:rsidRPr="00DA58D3">
        <w:rPr>
          <w:bCs/>
          <w:sz w:val="36"/>
          <w:szCs w:val="36"/>
        </w:rPr>
        <w:t xml:space="preserve"> </w:t>
      </w:r>
    </w:p>
    <w:p w14:paraId="63B4DB21" w14:textId="0EC9A21D" w:rsidR="00794D43" w:rsidRPr="00DA58D3" w:rsidRDefault="00794D43" w:rsidP="00DA58D3">
      <w:pPr>
        <w:ind w:firstLine="709"/>
        <w:jc w:val="both"/>
        <w:rPr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В 2025 г. в Минской области проведены работы по устройству 17 велодорожек протяженностью более 27 километров. Построено 28 </w:t>
      </w:r>
      <w:proofErr w:type="spellStart"/>
      <w:r w:rsidRPr="00DA58D3">
        <w:rPr>
          <w:i/>
          <w:iCs/>
          <w:sz w:val="36"/>
          <w:szCs w:val="36"/>
        </w:rPr>
        <w:t>велопарковок</w:t>
      </w:r>
      <w:proofErr w:type="spellEnd"/>
      <w:r w:rsidRPr="00DA58D3">
        <w:rPr>
          <w:i/>
          <w:iCs/>
          <w:sz w:val="36"/>
          <w:szCs w:val="36"/>
        </w:rPr>
        <w:t xml:space="preserve"> и </w:t>
      </w:r>
      <w:proofErr w:type="spellStart"/>
      <w:r w:rsidRPr="00DA58D3">
        <w:rPr>
          <w:i/>
          <w:iCs/>
          <w:sz w:val="36"/>
          <w:szCs w:val="36"/>
        </w:rPr>
        <w:t>велогаражей</w:t>
      </w:r>
      <w:proofErr w:type="spellEnd"/>
      <w:r w:rsidRPr="00DA58D3">
        <w:rPr>
          <w:i/>
          <w:iCs/>
          <w:sz w:val="36"/>
          <w:szCs w:val="36"/>
        </w:rPr>
        <w:t xml:space="preserve">. Введены в эксплуатацию </w:t>
      </w:r>
      <w:r w:rsidRPr="00DA58D3">
        <w:rPr>
          <w:i/>
          <w:iCs/>
          <w:sz w:val="36"/>
          <w:szCs w:val="36"/>
        </w:rPr>
        <w:br/>
        <w:t>41 станция для зарядки электрического транспорта. Автобусный парк области обновлен 131 новыми автобусами.</w:t>
      </w:r>
    </w:p>
    <w:p w14:paraId="3A7E5A83" w14:textId="6EA65875" w:rsidR="0052554A" w:rsidRPr="00DA58D3" w:rsidRDefault="0052554A" w:rsidP="00DA58D3">
      <w:pPr>
        <w:ind w:firstLine="708"/>
        <w:jc w:val="both"/>
        <w:rPr>
          <w:sz w:val="36"/>
          <w:szCs w:val="36"/>
        </w:rPr>
      </w:pPr>
      <w:r w:rsidRPr="00DA58D3">
        <w:rPr>
          <w:color w:val="000000"/>
          <w:sz w:val="36"/>
          <w:szCs w:val="36"/>
        </w:rPr>
        <w:t xml:space="preserve">Динамика выбросов загрязняющих веществ в атмосферу </w:t>
      </w:r>
      <w:r w:rsidR="00794D43" w:rsidRPr="00DA58D3">
        <w:rPr>
          <w:color w:val="000000"/>
          <w:sz w:val="36"/>
          <w:szCs w:val="36"/>
        </w:rPr>
        <w:br/>
      </w:r>
      <w:r w:rsidRPr="00DA58D3">
        <w:rPr>
          <w:color w:val="000000"/>
          <w:sz w:val="36"/>
          <w:szCs w:val="36"/>
        </w:rPr>
        <w:t xml:space="preserve">за последние годы по Минской области: </w:t>
      </w:r>
    </w:p>
    <w:p w14:paraId="0CE74DE0" w14:textId="3C3B25F3" w:rsidR="009F32DF" w:rsidRPr="00DA58D3" w:rsidRDefault="00F22EDF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63,5</w:t>
      </w:r>
      <w:r w:rsidR="009F32DF" w:rsidRPr="00DA58D3">
        <w:rPr>
          <w:sz w:val="36"/>
          <w:szCs w:val="36"/>
        </w:rPr>
        <w:t xml:space="preserve">% </w:t>
      </w:r>
      <w:r w:rsidR="00794D43" w:rsidRPr="00DA58D3">
        <w:rPr>
          <w:sz w:val="36"/>
          <w:szCs w:val="36"/>
        </w:rPr>
        <w:t xml:space="preserve">– </w:t>
      </w:r>
      <w:r w:rsidR="009F32DF" w:rsidRPr="00DA58D3">
        <w:rPr>
          <w:sz w:val="36"/>
          <w:szCs w:val="36"/>
        </w:rPr>
        <w:t xml:space="preserve">выбросы от мобильных источников, </w:t>
      </w:r>
      <w:r w:rsidRPr="00DA58D3">
        <w:rPr>
          <w:sz w:val="36"/>
          <w:szCs w:val="36"/>
        </w:rPr>
        <w:t>36,5</w:t>
      </w:r>
      <w:r w:rsidR="009F32DF" w:rsidRPr="00DA58D3">
        <w:rPr>
          <w:sz w:val="36"/>
          <w:szCs w:val="36"/>
        </w:rPr>
        <w:t xml:space="preserve">% </w:t>
      </w:r>
      <w:r w:rsidR="00794D43" w:rsidRPr="00DA58D3">
        <w:rPr>
          <w:sz w:val="36"/>
          <w:szCs w:val="36"/>
        </w:rPr>
        <w:t xml:space="preserve">– </w:t>
      </w:r>
      <w:r w:rsidR="00794D43" w:rsidRPr="00DA58D3">
        <w:rPr>
          <w:sz w:val="36"/>
          <w:szCs w:val="36"/>
        </w:rPr>
        <w:br/>
      </w:r>
      <w:r w:rsidR="009F32DF" w:rsidRPr="00DA58D3">
        <w:rPr>
          <w:sz w:val="36"/>
          <w:szCs w:val="36"/>
        </w:rPr>
        <w:t>от стационарных источников</w:t>
      </w:r>
      <w:r w:rsidR="00794D43" w:rsidRPr="00DA58D3">
        <w:rPr>
          <w:sz w:val="36"/>
          <w:szCs w:val="36"/>
        </w:rPr>
        <w:t>.</w:t>
      </w:r>
    </w:p>
    <w:p w14:paraId="40216320" w14:textId="7E9C6C9F" w:rsidR="00E51F73" w:rsidRPr="00DA58D3" w:rsidRDefault="00D928A1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Данный результат достигнут благодаря </w:t>
      </w:r>
      <w:r w:rsidR="00A50733" w:rsidRPr="00DA58D3">
        <w:rPr>
          <w:sz w:val="36"/>
          <w:szCs w:val="36"/>
        </w:rPr>
        <w:t xml:space="preserve">переходу в топливно-энергетической отрасли с мазута на природный газ, развитию атомной энергетики в стране, </w:t>
      </w:r>
      <w:r w:rsidRPr="00DA58D3">
        <w:rPr>
          <w:sz w:val="36"/>
          <w:szCs w:val="36"/>
        </w:rPr>
        <w:t xml:space="preserve">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</w:t>
      </w:r>
      <w:r w:rsidR="00794D43" w:rsidRPr="00DA58D3">
        <w:rPr>
          <w:sz w:val="36"/>
          <w:szCs w:val="36"/>
        </w:rPr>
        <w:br/>
      </w:r>
      <w:r w:rsidRPr="00DA58D3">
        <w:rPr>
          <w:sz w:val="36"/>
          <w:szCs w:val="36"/>
        </w:rPr>
        <w:t xml:space="preserve">и модернизации системы общественного транспорта. </w:t>
      </w:r>
    </w:p>
    <w:p w14:paraId="4207AC00" w14:textId="3B3C7AFA" w:rsidR="00D928A1" w:rsidRPr="00DA58D3" w:rsidRDefault="008864DB" w:rsidP="00DA58D3">
      <w:pPr>
        <w:ind w:firstLine="709"/>
        <w:jc w:val="both"/>
        <w:rPr>
          <w:sz w:val="36"/>
          <w:szCs w:val="36"/>
        </w:rPr>
      </w:pPr>
      <w:r w:rsidRPr="00DA58D3">
        <w:rPr>
          <w:b/>
          <w:i/>
          <w:sz w:val="36"/>
          <w:szCs w:val="36"/>
        </w:rPr>
        <w:t>Приобретая</w:t>
      </w:r>
      <w:r w:rsidR="00DD5885" w:rsidRPr="00DA58D3">
        <w:rPr>
          <w:b/>
          <w:i/>
          <w:sz w:val="36"/>
          <w:szCs w:val="36"/>
        </w:rPr>
        <w:t xml:space="preserve"> легков</w:t>
      </w:r>
      <w:r w:rsidRPr="00DA58D3">
        <w:rPr>
          <w:b/>
          <w:i/>
          <w:sz w:val="36"/>
          <w:szCs w:val="36"/>
        </w:rPr>
        <w:t>ой</w:t>
      </w:r>
      <w:r w:rsidR="00DD5885" w:rsidRPr="00DA58D3">
        <w:rPr>
          <w:b/>
          <w:i/>
          <w:sz w:val="36"/>
          <w:szCs w:val="36"/>
        </w:rPr>
        <w:t xml:space="preserve"> электротранспорт</w:t>
      </w:r>
      <w:r w:rsidR="00E6707B" w:rsidRPr="00DA58D3">
        <w:rPr>
          <w:b/>
          <w:i/>
          <w:sz w:val="36"/>
          <w:szCs w:val="36"/>
        </w:rPr>
        <w:t>,</w:t>
      </w:r>
      <w:r w:rsidR="00DD5885" w:rsidRPr="00DA58D3">
        <w:rPr>
          <w:b/>
          <w:i/>
          <w:sz w:val="36"/>
          <w:szCs w:val="36"/>
        </w:rPr>
        <w:t xml:space="preserve"> граждан</w:t>
      </w:r>
      <w:r w:rsidRPr="00DA58D3">
        <w:rPr>
          <w:b/>
          <w:i/>
          <w:sz w:val="36"/>
          <w:szCs w:val="36"/>
        </w:rPr>
        <w:t>е</w:t>
      </w:r>
      <w:r w:rsidR="00DD5885" w:rsidRPr="00DA58D3">
        <w:rPr>
          <w:b/>
          <w:i/>
          <w:sz w:val="36"/>
          <w:szCs w:val="36"/>
        </w:rPr>
        <w:t xml:space="preserve"> вн</w:t>
      </w:r>
      <w:r w:rsidRPr="00DA58D3">
        <w:rPr>
          <w:b/>
          <w:i/>
          <w:sz w:val="36"/>
          <w:szCs w:val="36"/>
        </w:rPr>
        <w:t>осят</w:t>
      </w:r>
      <w:r w:rsidR="00DD5885" w:rsidRPr="00DA58D3">
        <w:rPr>
          <w:b/>
          <w:i/>
          <w:sz w:val="36"/>
          <w:szCs w:val="36"/>
        </w:rPr>
        <w:t xml:space="preserve"> вклад в минимизацию ущерба окружающей среде</w:t>
      </w:r>
      <w:r w:rsidR="00DD5885" w:rsidRPr="00DA58D3">
        <w:rPr>
          <w:sz w:val="36"/>
          <w:szCs w:val="36"/>
        </w:rPr>
        <w:t>.</w:t>
      </w:r>
      <w:r w:rsidR="00FC134F" w:rsidRPr="00DA58D3">
        <w:rPr>
          <w:sz w:val="36"/>
          <w:szCs w:val="36"/>
        </w:rPr>
        <w:t xml:space="preserve"> </w:t>
      </w:r>
    </w:p>
    <w:p w14:paraId="28C695B2" w14:textId="2D6ED5D3" w:rsidR="00B11610" w:rsidRPr="00DA58D3" w:rsidRDefault="00A672C8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За последние два года количество электромобилей в Беларуси увеличилось более чем в </w:t>
      </w:r>
      <w:r w:rsidR="004B1130" w:rsidRPr="00DA58D3">
        <w:rPr>
          <w:sz w:val="36"/>
          <w:szCs w:val="36"/>
        </w:rPr>
        <w:t>четыре раза, что дало стимул</w:t>
      </w:r>
      <w:r w:rsidR="000C7527" w:rsidRPr="00DA58D3">
        <w:rPr>
          <w:sz w:val="36"/>
          <w:szCs w:val="36"/>
        </w:rPr>
        <w:t xml:space="preserve"> активно</w:t>
      </w:r>
      <w:r w:rsidR="004B1130" w:rsidRPr="00DA58D3">
        <w:rPr>
          <w:sz w:val="36"/>
          <w:szCs w:val="36"/>
        </w:rPr>
        <w:t>му</w:t>
      </w:r>
      <w:r w:rsidR="000C7527" w:rsidRPr="00DA58D3">
        <w:rPr>
          <w:sz w:val="36"/>
          <w:szCs w:val="36"/>
        </w:rPr>
        <w:t xml:space="preserve"> разви</w:t>
      </w:r>
      <w:r w:rsidR="004B1130" w:rsidRPr="00DA58D3">
        <w:rPr>
          <w:sz w:val="36"/>
          <w:szCs w:val="36"/>
        </w:rPr>
        <w:t>тию</w:t>
      </w:r>
      <w:r w:rsidR="000C7527" w:rsidRPr="00DA58D3">
        <w:rPr>
          <w:sz w:val="36"/>
          <w:szCs w:val="36"/>
        </w:rPr>
        <w:t xml:space="preserve"> зарядн</w:t>
      </w:r>
      <w:r w:rsidR="004B1130" w:rsidRPr="00DA58D3">
        <w:rPr>
          <w:sz w:val="36"/>
          <w:szCs w:val="36"/>
        </w:rPr>
        <w:t>ой</w:t>
      </w:r>
      <w:r w:rsidR="000C7527" w:rsidRPr="00DA58D3">
        <w:rPr>
          <w:sz w:val="36"/>
          <w:szCs w:val="36"/>
        </w:rPr>
        <w:t xml:space="preserve"> инфраструктур</w:t>
      </w:r>
      <w:r w:rsidR="004B1130" w:rsidRPr="00DA58D3">
        <w:rPr>
          <w:sz w:val="36"/>
          <w:szCs w:val="36"/>
        </w:rPr>
        <w:t>ы</w:t>
      </w:r>
      <w:r w:rsidR="000C7527" w:rsidRPr="00DA58D3">
        <w:rPr>
          <w:sz w:val="36"/>
          <w:szCs w:val="36"/>
        </w:rPr>
        <w:t>. В 2025 году появился второй государственный оператор электрозарядных станций</w:t>
      </w:r>
      <w:r w:rsidR="00B82A14" w:rsidRPr="00DA58D3">
        <w:rPr>
          <w:sz w:val="36"/>
          <w:szCs w:val="36"/>
        </w:rPr>
        <w:t>,</w:t>
      </w:r>
      <w:r w:rsidR="000C7527" w:rsidRPr="00DA58D3">
        <w:rPr>
          <w:sz w:val="36"/>
          <w:szCs w:val="36"/>
        </w:rPr>
        <w:t xml:space="preserve"> основная задача которого – развитие сети медленных зарядок шаговой доступности. </w:t>
      </w:r>
    </w:p>
    <w:p w14:paraId="29736377" w14:textId="4D5C1C68" w:rsidR="000C7527" w:rsidRPr="00DA58D3" w:rsidRDefault="00A672C8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lastRenderedPageBreak/>
        <w:t>Ранее основной упор делал</w:t>
      </w:r>
      <w:r w:rsidR="000C7527" w:rsidRPr="00DA58D3">
        <w:rPr>
          <w:sz w:val="36"/>
          <w:szCs w:val="36"/>
        </w:rPr>
        <w:t xml:space="preserve">ся на </w:t>
      </w:r>
      <w:r w:rsidRPr="00DA58D3">
        <w:rPr>
          <w:sz w:val="36"/>
          <w:szCs w:val="36"/>
        </w:rPr>
        <w:t>быстрые станции, вдоль трасс и АЗС. Теперь акцент меняется на размещение з</w:t>
      </w:r>
      <w:r w:rsidR="004B1130" w:rsidRPr="00DA58D3">
        <w:rPr>
          <w:sz w:val="36"/>
          <w:szCs w:val="36"/>
        </w:rPr>
        <w:t>арядок ближе к месту проживания, что позволит владельцам электромобилей</w:t>
      </w:r>
      <w:r w:rsidR="008C253F">
        <w:rPr>
          <w:sz w:val="36"/>
          <w:szCs w:val="36"/>
          <w:lang w:val="en-US"/>
        </w:rPr>
        <w:t> </w:t>
      </w:r>
      <w:r w:rsidR="004B1130" w:rsidRPr="00DA58D3">
        <w:rPr>
          <w:sz w:val="36"/>
          <w:szCs w:val="36"/>
        </w:rPr>
        <w:t>заряжать</w:t>
      </w:r>
      <w:r w:rsidR="008C253F">
        <w:rPr>
          <w:sz w:val="36"/>
          <w:szCs w:val="36"/>
          <w:lang w:val="en-US"/>
        </w:rPr>
        <w:t> </w:t>
      </w:r>
      <w:r w:rsidR="004B1130" w:rsidRPr="00DA58D3">
        <w:rPr>
          <w:sz w:val="36"/>
          <w:szCs w:val="36"/>
        </w:rPr>
        <w:t>авто в малых населенных пунктах и во дворах.</w:t>
      </w:r>
      <w:r w:rsidR="009757A4" w:rsidRPr="00DA58D3">
        <w:rPr>
          <w:sz w:val="36"/>
          <w:szCs w:val="36"/>
        </w:rPr>
        <w:t xml:space="preserve"> Во всех случаях предполагается максимально учитывать интересы пользователей и корректировать под их запросы планы строительства зарядных станций.</w:t>
      </w:r>
    </w:p>
    <w:p w14:paraId="1083B19D" w14:textId="0E26F9C5" w:rsidR="00B11610" w:rsidRPr="00DA58D3" w:rsidRDefault="00C61A2C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Также в Беларуси действуют льготные тарифы на </w:t>
      </w:r>
      <w:r w:rsidR="00737E5C" w:rsidRPr="00DA58D3">
        <w:rPr>
          <w:sz w:val="36"/>
          <w:szCs w:val="36"/>
        </w:rPr>
        <w:t xml:space="preserve">зарядку электромобилей. </w:t>
      </w:r>
    </w:p>
    <w:p w14:paraId="5107FFD3" w14:textId="581C0BE1" w:rsidR="00B548EA" w:rsidRPr="00DA58D3" w:rsidRDefault="00B548EA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С целью сокращения выбросов загрязняющих веществ </w:t>
      </w:r>
      <w:r w:rsidR="00794D43" w:rsidRPr="00DA58D3">
        <w:rPr>
          <w:sz w:val="36"/>
          <w:szCs w:val="36"/>
        </w:rPr>
        <w:br/>
      </w:r>
      <w:r w:rsidRPr="00DA58D3">
        <w:rPr>
          <w:sz w:val="36"/>
          <w:szCs w:val="36"/>
        </w:rPr>
        <w:t>и парниковых газов в атмосферный воздух проводится работа по внедрению установок по использованию возобновляемых источников энергии.</w:t>
      </w:r>
    </w:p>
    <w:p w14:paraId="0595C9A0" w14:textId="77777777" w:rsidR="00C612C6" w:rsidRDefault="00794D43" w:rsidP="00C612C6">
      <w:pPr>
        <w:ind w:firstLine="709"/>
        <w:jc w:val="both"/>
        <w:rPr>
          <w:i/>
          <w:iCs/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</w:t>
      </w:r>
      <w:r w:rsidR="00B548EA" w:rsidRPr="00DA58D3">
        <w:rPr>
          <w:i/>
          <w:iCs/>
          <w:sz w:val="36"/>
          <w:szCs w:val="36"/>
        </w:rPr>
        <w:t>Согласно данным Кадастра возобновляемых  источников энергии в Минской области функционирует 118 установок, работающих от возобновляемых источников энергии (24,5% от установок республики), из них 13 установок по использованию энергии ветра, 26 – по использованию энергии солнца, 17 – по использованию энергии движения водных потоков, 32 – по использованию энергии в результате сжигания биогаза и 30 установок по получению энергии в результате сжигания биомассы.</w:t>
      </w:r>
    </w:p>
    <w:p w14:paraId="35719925" w14:textId="45A27CAD" w:rsidR="00C612C6" w:rsidRPr="00C612C6" w:rsidRDefault="00C612C6" w:rsidP="00C612C6">
      <w:pPr>
        <w:ind w:firstLine="709"/>
        <w:jc w:val="both"/>
        <w:rPr>
          <w:sz w:val="36"/>
          <w:szCs w:val="36"/>
          <w:highlight w:val="yellow"/>
        </w:rPr>
      </w:pPr>
      <w:r w:rsidRPr="00C612C6">
        <w:rPr>
          <w:sz w:val="36"/>
          <w:szCs w:val="36"/>
          <w:highlight w:val="yellow"/>
        </w:rPr>
        <w:t xml:space="preserve"> </w:t>
      </w:r>
      <w:r w:rsidRPr="00C612C6">
        <w:rPr>
          <w:sz w:val="36"/>
          <w:szCs w:val="36"/>
          <w:highlight w:val="yellow"/>
        </w:rPr>
        <w:t xml:space="preserve">В Столбцовском районе проведено обустройство велодорожек по ул. </w:t>
      </w:r>
      <w:proofErr w:type="spellStart"/>
      <w:r w:rsidRPr="00C612C6">
        <w:rPr>
          <w:sz w:val="36"/>
          <w:szCs w:val="36"/>
          <w:highlight w:val="yellow"/>
        </w:rPr>
        <w:t>Задворьенской</w:t>
      </w:r>
      <w:proofErr w:type="spellEnd"/>
      <w:r w:rsidRPr="00C612C6">
        <w:rPr>
          <w:sz w:val="36"/>
          <w:szCs w:val="36"/>
          <w:highlight w:val="yellow"/>
        </w:rPr>
        <w:t xml:space="preserve"> в г. Столбцы, в микрорайонах «Северный-1» </w:t>
      </w:r>
      <w:proofErr w:type="gramStart"/>
      <w:r w:rsidRPr="00C612C6">
        <w:rPr>
          <w:sz w:val="36"/>
          <w:szCs w:val="36"/>
          <w:highlight w:val="yellow"/>
        </w:rPr>
        <w:t>и  «</w:t>
      </w:r>
      <w:proofErr w:type="gramEnd"/>
      <w:r w:rsidRPr="00C612C6">
        <w:rPr>
          <w:sz w:val="36"/>
          <w:szCs w:val="36"/>
          <w:highlight w:val="yellow"/>
        </w:rPr>
        <w:t>Северный-2».</w:t>
      </w:r>
    </w:p>
    <w:p w14:paraId="620CFBED" w14:textId="77777777" w:rsidR="00C612C6" w:rsidRPr="00C612C6" w:rsidRDefault="00C612C6" w:rsidP="00C612C6">
      <w:pPr>
        <w:ind w:firstLine="709"/>
        <w:jc w:val="both"/>
        <w:rPr>
          <w:sz w:val="36"/>
          <w:szCs w:val="36"/>
          <w:highlight w:val="yellow"/>
        </w:rPr>
      </w:pPr>
      <w:r w:rsidRPr="00C612C6">
        <w:rPr>
          <w:sz w:val="36"/>
          <w:szCs w:val="36"/>
          <w:highlight w:val="yellow"/>
        </w:rPr>
        <w:t xml:space="preserve">Обустройство </w:t>
      </w:r>
      <w:proofErr w:type="spellStart"/>
      <w:r w:rsidRPr="00C612C6">
        <w:rPr>
          <w:sz w:val="36"/>
          <w:szCs w:val="36"/>
          <w:highlight w:val="yellow"/>
        </w:rPr>
        <w:t>велопарковок</w:t>
      </w:r>
      <w:proofErr w:type="spellEnd"/>
      <w:r w:rsidRPr="00C612C6">
        <w:rPr>
          <w:sz w:val="36"/>
          <w:szCs w:val="36"/>
          <w:highlight w:val="yellow"/>
        </w:rPr>
        <w:t xml:space="preserve"> – 2 шт. и </w:t>
      </w:r>
      <w:proofErr w:type="spellStart"/>
      <w:r w:rsidRPr="00C612C6">
        <w:rPr>
          <w:sz w:val="36"/>
          <w:szCs w:val="36"/>
          <w:highlight w:val="yellow"/>
        </w:rPr>
        <w:t>велогаражей</w:t>
      </w:r>
      <w:proofErr w:type="spellEnd"/>
      <w:r w:rsidRPr="00C612C6">
        <w:rPr>
          <w:sz w:val="36"/>
          <w:szCs w:val="36"/>
          <w:highlight w:val="yellow"/>
        </w:rPr>
        <w:t xml:space="preserve"> – 1 шт. по ул. Машиностроителей в г. Столбцы (Филиал ОАО «Управляющая компания холдинга «МИНСКИЙ МОТОРНЫЙ ЗАВОД» в </w:t>
      </w:r>
      <w:proofErr w:type="spellStart"/>
      <w:r w:rsidRPr="00C612C6">
        <w:rPr>
          <w:sz w:val="36"/>
          <w:szCs w:val="36"/>
          <w:highlight w:val="yellow"/>
        </w:rPr>
        <w:t>г.Столбцы</w:t>
      </w:r>
      <w:proofErr w:type="spellEnd"/>
      <w:r w:rsidRPr="00C612C6">
        <w:rPr>
          <w:sz w:val="36"/>
          <w:szCs w:val="36"/>
          <w:highlight w:val="yellow"/>
        </w:rPr>
        <w:t>) и ул. Машиностроителей, 14/4 (многоквартирный жилой дом).</w:t>
      </w:r>
    </w:p>
    <w:p w14:paraId="2729AAFC" w14:textId="77777777" w:rsidR="00C612C6" w:rsidRPr="00C612C6" w:rsidRDefault="00C612C6" w:rsidP="00C612C6">
      <w:pPr>
        <w:ind w:firstLine="709"/>
        <w:jc w:val="both"/>
        <w:rPr>
          <w:sz w:val="36"/>
          <w:szCs w:val="36"/>
          <w:highlight w:val="yellow"/>
        </w:rPr>
      </w:pPr>
      <w:r w:rsidRPr="00C612C6">
        <w:rPr>
          <w:sz w:val="36"/>
          <w:szCs w:val="36"/>
          <w:highlight w:val="yellow"/>
        </w:rPr>
        <w:t xml:space="preserve">Обустроена станция для зарядки электромобилей (СООО «ЮНАЙТЕД КОМПАНИ» АЗК №6 Столбцовский район, 286 км а/д Брест-Минск-граница РФ), АЗС №71 </w:t>
      </w:r>
      <w:proofErr w:type="spellStart"/>
      <w:r w:rsidRPr="00C612C6">
        <w:rPr>
          <w:sz w:val="36"/>
          <w:szCs w:val="36"/>
          <w:highlight w:val="yellow"/>
        </w:rPr>
        <w:t>Лукоил</w:t>
      </w:r>
      <w:proofErr w:type="spellEnd"/>
      <w:r w:rsidRPr="00C612C6">
        <w:rPr>
          <w:sz w:val="36"/>
          <w:szCs w:val="36"/>
          <w:highlight w:val="yellow"/>
        </w:rPr>
        <w:t>, АЗС Белоруснефть.</w:t>
      </w:r>
    </w:p>
    <w:p w14:paraId="67F22F28" w14:textId="04915101" w:rsidR="00B548EA" w:rsidRPr="00C612C6" w:rsidRDefault="00B548EA" w:rsidP="00DA58D3">
      <w:pPr>
        <w:ind w:firstLine="709"/>
        <w:contextualSpacing/>
        <w:jc w:val="both"/>
        <w:rPr>
          <w:b/>
          <w:sz w:val="36"/>
          <w:szCs w:val="36"/>
        </w:rPr>
      </w:pPr>
    </w:p>
    <w:p w14:paraId="33F35E6C" w14:textId="77777777" w:rsidR="00D536CA" w:rsidRPr="00DA58D3" w:rsidRDefault="00E07C2D" w:rsidP="00DA58D3">
      <w:pPr>
        <w:ind w:firstLine="709"/>
        <w:jc w:val="both"/>
        <w:rPr>
          <w:bCs/>
          <w:sz w:val="36"/>
          <w:szCs w:val="36"/>
        </w:rPr>
      </w:pPr>
      <w:r w:rsidRPr="00DA58D3">
        <w:rPr>
          <w:b/>
          <w:sz w:val="36"/>
          <w:szCs w:val="36"/>
        </w:rPr>
        <w:lastRenderedPageBreak/>
        <w:t>Водные ресурсы</w:t>
      </w:r>
      <w:r w:rsidRPr="00DA58D3">
        <w:rPr>
          <w:bCs/>
          <w:sz w:val="36"/>
          <w:szCs w:val="36"/>
        </w:rPr>
        <w:t xml:space="preserve">. </w:t>
      </w:r>
    </w:p>
    <w:p w14:paraId="011E6D20" w14:textId="77777777" w:rsidR="00DA58D3" w:rsidRDefault="00E07C2D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Беларусь в достаточной мере обеспечена водными ресурсами. </w:t>
      </w:r>
      <w:r w:rsidR="007856B7" w:rsidRPr="00DA58D3">
        <w:rPr>
          <w:sz w:val="36"/>
          <w:szCs w:val="36"/>
        </w:rPr>
        <w:t>Уровень доступности воды для нужд населения у нас в стране выше среднеевропейского</w:t>
      </w:r>
      <w:r w:rsidRPr="00DA58D3">
        <w:rPr>
          <w:sz w:val="36"/>
          <w:szCs w:val="36"/>
        </w:rPr>
        <w:t xml:space="preserve">. </w:t>
      </w:r>
      <w:r w:rsidR="00794D43" w:rsidRPr="00DA58D3">
        <w:rPr>
          <w:sz w:val="36"/>
          <w:szCs w:val="36"/>
        </w:rPr>
        <w:t>Минская область занимает</w:t>
      </w:r>
      <w:r w:rsidR="00DA58D3">
        <w:rPr>
          <w:sz w:val="36"/>
          <w:szCs w:val="36"/>
        </w:rPr>
        <w:t> </w:t>
      </w:r>
      <w:r w:rsidR="00794D43" w:rsidRPr="00DA58D3">
        <w:rPr>
          <w:sz w:val="36"/>
          <w:szCs w:val="36"/>
        </w:rPr>
        <w:t>второе</w:t>
      </w:r>
      <w:r w:rsidR="00DA58D3">
        <w:rPr>
          <w:sz w:val="36"/>
          <w:szCs w:val="36"/>
        </w:rPr>
        <w:t> </w:t>
      </w:r>
      <w:r w:rsidR="00794D43" w:rsidRPr="00DA58D3">
        <w:rPr>
          <w:sz w:val="36"/>
          <w:szCs w:val="36"/>
        </w:rPr>
        <w:t>место в республике по количеству водоемов и водотоков.</w:t>
      </w:r>
      <w:r w:rsidR="002C4DE6" w:rsidRPr="00DA58D3">
        <w:rPr>
          <w:sz w:val="36"/>
          <w:szCs w:val="36"/>
        </w:rPr>
        <w:t xml:space="preserve"> </w:t>
      </w:r>
    </w:p>
    <w:p w14:paraId="691EF760" w14:textId="0EEBA4D0" w:rsidR="00F11D7C" w:rsidRPr="00DA58D3" w:rsidRDefault="002C4DE6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>По территории Столбцовского района протекает 76 рек и ручьев</w:t>
      </w:r>
      <w:r w:rsidR="00F11D7C" w:rsidRPr="00DA58D3">
        <w:rPr>
          <w:sz w:val="36"/>
          <w:szCs w:val="36"/>
        </w:rPr>
        <w:t xml:space="preserve">, </w:t>
      </w:r>
      <w:r w:rsidR="00F11D7C" w:rsidRPr="00DA58D3">
        <w:rPr>
          <w:sz w:val="36"/>
          <w:szCs w:val="36"/>
          <w:highlight w:val="yellow"/>
        </w:rPr>
        <w:t xml:space="preserve">а также расположено 49 водоемов и одно озеро </w:t>
      </w:r>
      <w:proofErr w:type="spellStart"/>
      <w:r w:rsidR="00F11D7C" w:rsidRPr="00DA58D3">
        <w:rPr>
          <w:sz w:val="36"/>
          <w:szCs w:val="36"/>
          <w:highlight w:val="yellow"/>
        </w:rPr>
        <w:t>Кромань</w:t>
      </w:r>
      <w:proofErr w:type="spellEnd"/>
      <w:r w:rsidR="00F11D7C" w:rsidRPr="00DA58D3">
        <w:rPr>
          <w:sz w:val="36"/>
          <w:szCs w:val="36"/>
        </w:rPr>
        <w:t xml:space="preserve">. </w:t>
      </w:r>
    </w:p>
    <w:p w14:paraId="584C692E" w14:textId="640517DB" w:rsidR="00F11D7C" w:rsidRPr="00DA58D3" w:rsidRDefault="00F11D7C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>Реки района относятся к Неманскому гидрологическому району. Густота естественной речной сети - 0,45 км/км2, наибольшая р. Неман</w:t>
      </w:r>
      <w:r w:rsidRPr="00DA58D3">
        <w:rPr>
          <w:sz w:val="36"/>
          <w:szCs w:val="36"/>
        </w:rPr>
        <w:t xml:space="preserve">. </w:t>
      </w:r>
      <w:r w:rsidRPr="00DA58D3">
        <w:rPr>
          <w:sz w:val="36"/>
          <w:szCs w:val="36"/>
          <w:highlight w:val="yellow"/>
        </w:rPr>
        <w:t>Общая площадь болот на исследуемой территории - 2,88 тыс. га, преобладают болота низинного типа. Площадь земель под водными объектами 2,32 тыс. га.</w:t>
      </w:r>
    </w:p>
    <w:p w14:paraId="59897509" w14:textId="52001429" w:rsidR="00794D43" w:rsidRPr="00DA58D3" w:rsidRDefault="002C4DE6" w:rsidP="00DA58D3">
      <w:pPr>
        <w:ind w:firstLine="709"/>
        <w:jc w:val="both"/>
        <w:rPr>
          <w:i/>
          <w:iCs/>
          <w:sz w:val="36"/>
          <w:szCs w:val="36"/>
        </w:rPr>
      </w:pPr>
      <w:r w:rsidRPr="00DA58D3">
        <w:rPr>
          <w:sz w:val="36"/>
          <w:szCs w:val="36"/>
        </w:rPr>
        <w:t xml:space="preserve"> </w:t>
      </w:r>
      <w:proofErr w:type="spellStart"/>
      <w:r w:rsidR="00794D43" w:rsidRPr="00DA58D3">
        <w:rPr>
          <w:i/>
          <w:iCs/>
          <w:sz w:val="36"/>
          <w:szCs w:val="36"/>
        </w:rPr>
        <w:t>Справочно</w:t>
      </w:r>
      <w:proofErr w:type="spellEnd"/>
      <w:r w:rsidR="00794D43" w:rsidRPr="00DA58D3">
        <w:rPr>
          <w:i/>
          <w:iCs/>
          <w:sz w:val="36"/>
          <w:szCs w:val="36"/>
        </w:rPr>
        <w:t>. По данным инвентаризации водных объектов в Минской области насчитывается 1423 водных объекта, из них 630 водотоков, 121 озеро, 24 водохранилища, 416 прудов и 232 родника. По области протекает две большие реки: Березина и Неман, три средние реки: Вилия, Птичь, Свислочь, остальные водотоки относятся к малым рекам.</w:t>
      </w:r>
    </w:p>
    <w:p w14:paraId="72C5E7A9" w14:textId="6A569647" w:rsidR="009757A4" w:rsidRPr="00DA58D3" w:rsidRDefault="009757A4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В результате строительства и модернизации очистных сооружений за последние 20 лет объем сброса недостаточно очищенных</w:t>
      </w:r>
      <w:r w:rsidR="00DA58D3">
        <w:rPr>
          <w:sz w:val="36"/>
          <w:szCs w:val="36"/>
        </w:rPr>
        <w:t> </w:t>
      </w:r>
      <w:r w:rsidRPr="00DA58D3">
        <w:rPr>
          <w:sz w:val="36"/>
          <w:szCs w:val="36"/>
        </w:rPr>
        <w:t xml:space="preserve">стоков в водоемы страны сократился почти в 7 раз, что позволило довести долю очищенных до 99,7%. </w:t>
      </w:r>
    </w:p>
    <w:p w14:paraId="420DF0A7" w14:textId="7A053164" w:rsidR="009757A4" w:rsidRPr="00DA58D3" w:rsidRDefault="009757A4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За последние 25 лет расход воды на человека постоянно сокращается. Положительная динамика в немалой степени обусловлена ростом осознанного подхода граждан к использованию</w:t>
      </w:r>
      <w:r w:rsidR="00DA58D3">
        <w:rPr>
          <w:sz w:val="36"/>
          <w:szCs w:val="36"/>
        </w:rPr>
        <w:t> </w:t>
      </w:r>
      <w:r w:rsidRPr="00DA58D3">
        <w:rPr>
          <w:sz w:val="36"/>
          <w:szCs w:val="36"/>
        </w:rPr>
        <w:t xml:space="preserve">воды в повседневной жизни. В результате в стране не превышается безопасный лимит потребления природной воды, кроме бассейна </w:t>
      </w:r>
      <w:proofErr w:type="spellStart"/>
      <w:r w:rsidRPr="00DA58D3">
        <w:rPr>
          <w:sz w:val="36"/>
          <w:szCs w:val="36"/>
        </w:rPr>
        <w:t>р</w:t>
      </w:r>
      <w:r w:rsidR="002B01ED" w:rsidRPr="00DA58D3">
        <w:rPr>
          <w:sz w:val="36"/>
          <w:szCs w:val="36"/>
        </w:rPr>
        <w:t>.</w:t>
      </w:r>
      <w:r w:rsidRPr="00DA58D3">
        <w:rPr>
          <w:sz w:val="36"/>
          <w:szCs w:val="36"/>
        </w:rPr>
        <w:t>Припять</w:t>
      </w:r>
      <w:proofErr w:type="spellEnd"/>
      <w:r w:rsidRPr="00DA58D3">
        <w:rPr>
          <w:sz w:val="36"/>
          <w:szCs w:val="36"/>
        </w:rPr>
        <w:t>, где отбор воды ведется для рыбоводства. При этом объемы забора воды не наносят ущерба экосистемам.</w:t>
      </w:r>
    </w:p>
    <w:p w14:paraId="1DB77105" w14:textId="3444BDEB" w:rsidR="000311EA" w:rsidRPr="00DA58D3" w:rsidRDefault="009757A4" w:rsidP="00DA58D3">
      <w:pPr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 xml:space="preserve">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источников, </w:t>
      </w:r>
      <w:r w:rsidRPr="00DA58D3">
        <w:rPr>
          <w:bCs/>
          <w:sz w:val="36"/>
          <w:szCs w:val="36"/>
        </w:rPr>
        <w:lastRenderedPageBreak/>
        <w:t xml:space="preserve">что позволило обеспечить фактически всех потребителей артезианской водой питьевого качества. Решению вопроса также способствовало широкомасштабное строительство станций обезжелезивания, ввод в строй новых скважин, переподключение ряда населенных пунктов к существующим централизованным системам водоснабжения и др. </w:t>
      </w:r>
    </w:p>
    <w:p w14:paraId="3CE45E9A" w14:textId="068F8EC8" w:rsidR="005674C0" w:rsidRPr="00DA58D3" w:rsidRDefault="002103E7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>В</w:t>
      </w:r>
      <w:r w:rsidR="00761113" w:rsidRPr="00DA58D3">
        <w:rPr>
          <w:sz w:val="36"/>
          <w:szCs w:val="36"/>
        </w:rPr>
        <w:t xml:space="preserve"> </w:t>
      </w:r>
      <w:r w:rsidR="00761113" w:rsidRPr="00DA58D3">
        <w:rPr>
          <w:sz w:val="36"/>
          <w:szCs w:val="36"/>
          <w:highlight w:val="yellow"/>
        </w:rPr>
        <w:t>Столбцовском районе за 2019-2025 годы построено 15 станций обезжелезивания</w:t>
      </w:r>
      <w:r w:rsidR="00761113" w:rsidRPr="00DA58D3">
        <w:rPr>
          <w:sz w:val="36"/>
          <w:szCs w:val="36"/>
        </w:rPr>
        <w:t>.</w:t>
      </w:r>
    </w:p>
    <w:p w14:paraId="4FDCA9D4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4EE52E55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373A3988" w14:textId="77777777" w:rsidR="008C253F" w:rsidRDefault="008C253F" w:rsidP="00DA58D3">
      <w:pPr>
        <w:jc w:val="center"/>
        <w:rPr>
          <w:b/>
          <w:sz w:val="36"/>
          <w:szCs w:val="36"/>
        </w:rPr>
      </w:pPr>
    </w:p>
    <w:p w14:paraId="4E637415" w14:textId="492F50C4" w:rsidR="00C75B5D" w:rsidRPr="00DA58D3" w:rsidRDefault="00C75B5D" w:rsidP="00DA58D3">
      <w:pPr>
        <w:jc w:val="center"/>
        <w:rPr>
          <w:b/>
          <w:sz w:val="36"/>
          <w:szCs w:val="36"/>
        </w:rPr>
      </w:pPr>
      <w:r w:rsidRPr="00DA58D3">
        <w:rPr>
          <w:b/>
          <w:sz w:val="36"/>
          <w:szCs w:val="36"/>
        </w:rPr>
        <w:t xml:space="preserve">3. Экология </w:t>
      </w:r>
      <w:r w:rsidR="00113FB6" w:rsidRPr="00DA58D3">
        <w:rPr>
          <w:b/>
          <w:sz w:val="36"/>
          <w:szCs w:val="36"/>
        </w:rPr>
        <w:t>среды</w:t>
      </w:r>
      <w:r w:rsidR="00AC0BD0" w:rsidRPr="00DA58D3">
        <w:rPr>
          <w:b/>
          <w:sz w:val="36"/>
          <w:szCs w:val="36"/>
        </w:rPr>
        <w:t xml:space="preserve"> проживания</w:t>
      </w:r>
    </w:p>
    <w:p w14:paraId="6BAB9129" w14:textId="66767AC7" w:rsidR="007E3817" w:rsidRPr="00DA58D3" w:rsidRDefault="00D928A1" w:rsidP="00DA58D3">
      <w:pPr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 xml:space="preserve">Важнейшим направлением государственной экологической политики является формирование комфортной и здоровой среды в местах проживания граждан. </w:t>
      </w:r>
    </w:p>
    <w:p w14:paraId="5C001259" w14:textId="77777777" w:rsidR="00DA58D3" w:rsidRDefault="00800CD2" w:rsidP="00DA58D3">
      <w:pPr>
        <w:ind w:firstLine="709"/>
        <w:jc w:val="both"/>
        <w:rPr>
          <w:sz w:val="36"/>
          <w:szCs w:val="36"/>
        </w:rPr>
      </w:pPr>
      <w:r w:rsidRPr="00DA58D3">
        <w:rPr>
          <w:bCs/>
          <w:sz w:val="36"/>
          <w:szCs w:val="36"/>
        </w:rPr>
        <w:t>В</w:t>
      </w:r>
      <w:r w:rsidR="00D928A1" w:rsidRPr="00DA58D3">
        <w:rPr>
          <w:bCs/>
          <w:sz w:val="36"/>
          <w:szCs w:val="36"/>
        </w:rPr>
        <w:t xml:space="preserve"> республике ведется системная работа по </w:t>
      </w:r>
      <w:r w:rsidR="00D928A1" w:rsidRPr="00DA58D3">
        <w:rPr>
          <w:b/>
          <w:bCs/>
          <w:sz w:val="36"/>
          <w:szCs w:val="36"/>
        </w:rPr>
        <w:t>озеленению городских территорий</w:t>
      </w:r>
      <w:r w:rsidR="00D928A1" w:rsidRPr="00DA58D3">
        <w:rPr>
          <w:bCs/>
          <w:sz w:val="36"/>
          <w:szCs w:val="36"/>
        </w:rPr>
        <w:t xml:space="preserve">. В результате принятых мер уровень </w:t>
      </w:r>
      <w:proofErr w:type="spellStart"/>
      <w:r w:rsidR="00D928A1" w:rsidRPr="00DA58D3">
        <w:rPr>
          <w:bCs/>
          <w:sz w:val="36"/>
          <w:szCs w:val="36"/>
        </w:rPr>
        <w:t>озелененности</w:t>
      </w:r>
      <w:proofErr w:type="spellEnd"/>
      <w:r w:rsidR="00D928A1" w:rsidRPr="00DA58D3">
        <w:rPr>
          <w:bCs/>
          <w:sz w:val="36"/>
          <w:szCs w:val="36"/>
        </w:rPr>
        <w:t xml:space="preserve"> </w:t>
      </w:r>
      <w:r w:rsidR="00D928A1" w:rsidRPr="00DA58D3">
        <w:rPr>
          <w:sz w:val="36"/>
          <w:szCs w:val="36"/>
        </w:rPr>
        <w:t xml:space="preserve">достиг требуемого показателя (40%) в </w:t>
      </w:r>
      <w:r w:rsidR="00D928A1" w:rsidRPr="00DA58D3">
        <w:rPr>
          <w:bCs/>
          <w:sz w:val="36"/>
          <w:szCs w:val="36"/>
        </w:rPr>
        <w:t>132 городах и районных центрах</w:t>
      </w:r>
      <w:r w:rsidR="00F11D7C" w:rsidRPr="00DA58D3">
        <w:rPr>
          <w:sz w:val="36"/>
          <w:szCs w:val="36"/>
        </w:rPr>
        <w:t xml:space="preserve">, </w:t>
      </w:r>
    </w:p>
    <w:p w14:paraId="6A5C22FB" w14:textId="436D87D0" w:rsidR="00D928A1" w:rsidRPr="00DA58D3" w:rsidRDefault="00F11D7C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  <w:highlight w:val="yellow"/>
        </w:rPr>
        <w:t>в том числе в городе Столбцы</w:t>
      </w:r>
      <w:r w:rsidR="00FD7CD5" w:rsidRPr="00DA58D3">
        <w:rPr>
          <w:sz w:val="36"/>
          <w:szCs w:val="36"/>
          <w:highlight w:val="yellow"/>
        </w:rPr>
        <w:t xml:space="preserve"> (уровень </w:t>
      </w:r>
      <w:proofErr w:type="spellStart"/>
      <w:r w:rsidR="00FD7CD5" w:rsidRPr="00DA58D3">
        <w:rPr>
          <w:sz w:val="36"/>
          <w:szCs w:val="36"/>
          <w:highlight w:val="yellow"/>
        </w:rPr>
        <w:t>озелененности</w:t>
      </w:r>
      <w:proofErr w:type="spellEnd"/>
      <w:r w:rsidR="00FD7CD5" w:rsidRPr="00DA58D3">
        <w:rPr>
          <w:sz w:val="36"/>
          <w:szCs w:val="36"/>
          <w:highlight w:val="yellow"/>
        </w:rPr>
        <w:t xml:space="preserve"> – 56,3%).</w:t>
      </w:r>
      <w:r w:rsidR="00FD7CD5" w:rsidRPr="00DA58D3">
        <w:rPr>
          <w:sz w:val="36"/>
          <w:szCs w:val="36"/>
        </w:rPr>
        <w:t xml:space="preserve">  </w:t>
      </w:r>
      <w:r w:rsidR="00FD7CD5" w:rsidRPr="00DA58D3">
        <w:rPr>
          <w:sz w:val="36"/>
          <w:szCs w:val="36"/>
          <w:highlight w:val="yellow"/>
        </w:rPr>
        <w:t>В весенний период 2026г. по Столбцовскому району высажено 500 деревьев и 100 кустов.</w:t>
      </w:r>
      <w:r w:rsidR="00FD7CD5" w:rsidRPr="00DA58D3">
        <w:rPr>
          <w:sz w:val="36"/>
          <w:szCs w:val="36"/>
        </w:rPr>
        <w:t xml:space="preserve"> </w:t>
      </w:r>
    </w:p>
    <w:p w14:paraId="30B76782" w14:textId="0B8B5E61" w:rsidR="00113A39" w:rsidRPr="00DA58D3" w:rsidRDefault="00093DE4" w:rsidP="00DA58D3">
      <w:pPr>
        <w:ind w:firstLine="709"/>
        <w:jc w:val="both"/>
        <w:rPr>
          <w:i/>
          <w:iCs/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</w:t>
      </w:r>
    </w:p>
    <w:p w14:paraId="0BC88A9A" w14:textId="4C36AC20" w:rsidR="00B548EA" w:rsidRPr="00DA58D3" w:rsidRDefault="00B548EA" w:rsidP="00DA58D3">
      <w:pPr>
        <w:ind w:firstLine="709"/>
        <w:jc w:val="both"/>
        <w:rPr>
          <w:i/>
          <w:iCs/>
          <w:sz w:val="36"/>
          <w:szCs w:val="36"/>
        </w:rPr>
      </w:pPr>
      <w:r w:rsidRPr="00DA58D3">
        <w:rPr>
          <w:i/>
          <w:iCs/>
          <w:sz w:val="36"/>
          <w:szCs w:val="36"/>
        </w:rPr>
        <w:t xml:space="preserve">В 2025 году высажено 186,7 тыс. деревьев и кустарников в населенных пунктах и вдоль дорог, из них 109,8 тыс. кустарников и 76,9 тыс. деревьев (в 2024 году было высажено 167,431 тыс. деревьев </w:t>
      </w:r>
      <w:r w:rsidR="00093DE4" w:rsidRPr="00DA58D3">
        <w:rPr>
          <w:i/>
          <w:iCs/>
          <w:sz w:val="36"/>
          <w:szCs w:val="36"/>
        </w:rPr>
        <w:br/>
      </w:r>
      <w:r w:rsidRPr="00DA58D3">
        <w:rPr>
          <w:i/>
          <w:iCs/>
          <w:sz w:val="36"/>
          <w:szCs w:val="36"/>
        </w:rPr>
        <w:t>и кустарников).</w:t>
      </w:r>
    </w:p>
    <w:p w14:paraId="6E1D1BD0" w14:textId="01ECEACE" w:rsidR="00C75B5D" w:rsidRPr="00DA58D3" w:rsidRDefault="00C75B5D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Следует отметить, что граждане страны принимают в этом процессе активное участие, в том числе в ходе субботников</w:t>
      </w:r>
      <w:r w:rsidR="007E3817" w:rsidRPr="00DA58D3">
        <w:rPr>
          <w:sz w:val="36"/>
          <w:szCs w:val="36"/>
        </w:rPr>
        <w:t>.</w:t>
      </w:r>
      <w:r w:rsidRPr="00DA58D3">
        <w:rPr>
          <w:sz w:val="36"/>
          <w:szCs w:val="36"/>
        </w:rPr>
        <w:t xml:space="preserve"> </w:t>
      </w:r>
      <w:r w:rsidR="00A637ED" w:rsidRPr="00DA58D3">
        <w:rPr>
          <w:sz w:val="36"/>
          <w:szCs w:val="36"/>
        </w:rPr>
        <w:t>Л</w:t>
      </w:r>
      <w:r w:rsidRPr="00DA58D3">
        <w:rPr>
          <w:sz w:val="36"/>
          <w:szCs w:val="36"/>
        </w:rPr>
        <w:t xml:space="preserve">ичное участие – это гарантия </w:t>
      </w:r>
      <w:r w:rsidR="007D1A53" w:rsidRPr="00DA58D3">
        <w:rPr>
          <w:sz w:val="36"/>
          <w:szCs w:val="36"/>
        </w:rPr>
        <w:t xml:space="preserve">бережного отношения </w:t>
      </w:r>
      <w:r w:rsidR="007E3817" w:rsidRPr="00DA58D3">
        <w:rPr>
          <w:sz w:val="36"/>
          <w:szCs w:val="36"/>
        </w:rPr>
        <w:t>к зеленым насаждениям</w:t>
      </w:r>
      <w:r w:rsidR="007D1A53" w:rsidRPr="00DA58D3">
        <w:rPr>
          <w:sz w:val="36"/>
          <w:szCs w:val="36"/>
        </w:rPr>
        <w:t xml:space="preserve"> и недопущения актов вандализма в их отношении</w:t>
      </w:r>
      <w:r w:rsidR="007E3817" w:rsidRPr="00DA58D3">
        <w:rPr>
          <w:sz w:val="36"/>
          <w:szCs w:val="36"/>
        </w:rPr>
        <w:t xml:space="preserve">. </w:t>
      </w:r>
    </w:p>
    <w:p w14:paraId="0AB6BBE7" w14:textId="77777777" w:rsidR="00F11D7C" w:rsidRPr="00DA58D3" w:rsidRDefault="00DC7D7E" w:rsidP="00DA58D3">
      <w:pPr>
        <w:ind w:firstLine="709"/>
        <w:jc w:val="both"/>
        <w:rPr>
          <w:sz w:val="36"/>
          <w:szCs w:val="36"/>
        </w:rPr>
      </w:pPr>
      <w:r w:rsidRPr="00DA58D3">
        <w:rPr>
          <w:b/>
          <w:sz w:val="36"/>
          <w:szCs w:val="36"/>
        </w:rPr>
        <w:t>Г</w:t>
      </w:r>
      <w:r w:rsidR="007D1A53" w:rsidRPr="00DA58D3">
        <w:rPr>
          <w:b/>
          <w:sz w:val="36"/>
          <w:szCs w:val="36"/>
        </w:rPr>
        <w:t xml:space="preserve">осударство ожидает от граждан </w:t>
      </w:r>
      <w:r w:rsidR="007D1A53" w:rsidRPr="00DA58D3">
        <w:rPr>
          <w:bCs/>
          <w:i/>
          <w:iCs/>
          <w:sz w:val="36"/>
          <w:szCs w:val="36"/>
        </w:rPr>
        <w:t>(в</w:t>
      </w:r>
      <w:r w:rsidR="007D1A53" w:rsidRPr="00DA58D3">
        <w:rPr>
          <w:i/>
          <w:sz w:val="36"/>
          <w:szCs w:val="36"/>
        </w:rPr>
        <w:t xml:space="preserve"> зоне их ответственности)</w:t>
      </w:r>
      <w:r w:rsidR="007D1A53" w:rsidRPr="00DA58D3">
        <w:rPr>
          <w:b/>
          <w:sz w:val="36"/>
          <w:szCs w:val="36"/>
        </w:rPr>
        <w:t xml:space="preserve"> активной помощи в уничтожении</w:t>
      </w:r>
      <w:r w:rsidR="007D1A53" w:rsidRPr="00DA58D3">
        <w:rPr>
          <w:sz w:val="36"/>
          <w:szCs w:val="36"/>
        </w:rPr>
        <w:t xml:space="preserve"> в </w:t>
      </w:r>
      <w:r w:rsidR="007D1A53" w:rsidRPr="00DA58D3">
        <w:rPr>
          <w:sz w:val="36"/>
          <w:szCs w:val="36"/>
        </w:rPr>
        <w:lastRenderedPageBreak/>
        <w:t>городской среде, на дачных участках, в сельской местности</w:t>
      </w:r>
      <w:r w:rsidR="00734F3B" w:rsidRPr="00DA58D3">
        <w:rPr>
          <w:b/>
          <w:sz w:val="36"/>
          <w:szCs w:val="36"/>
        </w:rPr>
        <w:t xml:space="preserve"> инвазивны</w:t>
      </w:r>
      <w:r w:rsidR="007D1A53" w:rsidRPr="00DA58D3">
        <w:rPr>
          <w:b/>
          <w:sz w:val="36"/>
          <w:szCs w:val="36"/>
        </w:rPr>
        <w:t>х</w:t>
      </w:r>
      <w:r w:rsidR="00734F3B" w:rsidRPr="00DA58D3">
        <w:rPr>
          <w:b/>
          <w:sz w:val="36"/>
          <w:szCs w:val="36"/>
        </w:rPr>
        <w:t xml:space="preserve"> растени</w:t>
      </w:r>
      <w:r w:rsidR="007D1A53" w:rsidRPr="00DA58D3">
        <w:rPr>
          <w:b/>
          <w:sz w:val="36"/>
          <w:szCs w:val="36"/>
        </w:rPr>
        <w:t>й</w:t>
      </w:r>
      <w:r w:rsidR="00734F3B" w:rsidRPr="00DA58D3">
        <w:rPr>
          <w:sz w:val="36"/>
          <w:szCs w:val="36"/>
        </w:rPr>
        <w:t xml:space="preserve"> </w:t>
      </w:r>
      <w:r w:rsidR="00734F3B" w:rsidRPr="00DA58D3">
        <w:rPr>
          <w:i/>
          <w:sz w:val="36"/>
          <w:szCs w:val="36"/>
        </w:rPr>
        <w:t>(например, таки</w:t>
      </w:r>
      <w:r w:rsidR="00495877" w:rsidRPr="00DA58D3">
        <w:rPr>
          <w:i/>
          <w:sz w:val="36"/>
          <w:szCs w:val="36"/>
        </w:rPr>
        <w:t>х</w:t>
      </w:r>
      <w:r w:rsidR="00734F3B" w:rsidRPr="00DA58D3">
        <w:rPr>
          <w:i/>
          <w:sz w:val="36"/>
          <w:szCs w:val="36"/>
        </w:rPr>
        <w:t xml:space="preserve"> как </w:t>
      </w:r>
      <w:r w:rsidR="00CA037D" w:rsidRPr="00DA58D3">
        <w:rPr>
          <w:i/>
          <w:sz w:val="36"/>
          <w:szCs w:val="36"/>
        </w:rPr>
        <w:t>б</w:t>
      </w:r>
      <w:r w:rsidR="00734F3B" w:rsidRPr="00DA58D3">
        <w:rPr>
          <w:i/>
          <w:sz w:val="36"/>
          <w:szCs w:val="36"/>
        </w:rPr>
        <w:t>орщевик Сосновского</w:t>
      </w:r>
      <w:r w:rsidR="007D1A53" w:rsidRPr="00DA58D3">
        <w:rPr>
          <w:i/>
          <w:sz w:val="36"/>
          <w:szCs w:val="36"/>
        </w:rPr>
        <w:t>,</w:t>
      </w:r>
      <w:r w:rsidR="00734F3B" w:rsidRPr="00DA58D3">
        <w:rPr>
          <w:i/>
          <w:sz w:val="36"/>
          <w:szCs w:val="36"/>
        </w:rPr>
        <w:t xml:space="preserve"> </w:t>
      </w:r>
      <w:r w:rsidR="00CA037D" w:rsidRPr="00DA58D3">
        <w:rPr>
          <w:i/>
          <w:sz w:val="36"/>
          <w:szCs w:val="36"/>
        </w:rPr>
        <w:t>з</w:t>
      </w:r>
      <w:r w:rsidR="00734F3B" w:rsidRPr="00DA58D3">
        <w:rPr>
          <w:i/>
          <w:sz w:val="36"/>
          <w:szCs w:val="36"/>
        </w:rPr>
        <w:t>олотарник канадский</w:t>
      </w:r>
      <w:r w:rsidR="003C27BD" w:rsidRPr="00DA58D3">
        <w:rPr>
          <w:i/>
          <w:sz w:val="36"/>
          <w:szCs w:val="36"/>
        </w:rPr>
        <w:t xml:space="preserve"> и</w:t>
      </w:r>
      <w:r w:rsidR="007D1A53" w:rsidRPr="00DA58D3">
        <w:rPr>
          <w:i/>
          <w:sz w:val="36"/>
          <w:szCs w:val="36"/>
        </w:rPr>
        <w:t> </w:t>
      </w:r>
      <w:r w:rsidR="003C27BD" w:rsidRPr="00DA58D3">
        <w:rPr>
          <w:i/>
          <w:sz w:val="36"/>
          <w:szCs w:val="36"/>
        </w:rPr>
        <w:t>др.</w:t>
      </w:r>
      <w:r w:rsidR="00734F3B" w:rsidRPr="00DA58D3">
        <w:rPr>
          <w:i/>
          <w:sz w:val="36"/>
          <w:szCs w:val="36"/>
        </w:rPr>
        <w:t>)</w:t>
      </w:r>
      <w:r w:rsidR="00734F3B" w:rsidRPr="00DA58D3">
        <w:rPr>
          <w:sz w:val="36"/>
          <w:szCs w:val="36"/>
        </w:rPr>
        <w:t xml:space="preserve">, </w:t>
      </w:r>
      <w:r w:rsidR="00113FB6" w:rsidRPr="00DA58D3">
        <w:rPr>
          <w:sz w:val="36"/>
          <w:szCs w:val="36"/>
        </w:rPr>
        <w:t xml:space="preserve">которые </w:t>
      </w:r>
      <w:r w:rsidR="00414DCA" w:rsidRPr="00DA58D3">
        <w:rPr>
          <w:sz w:val="36"/>
          <w:szCs w:val="36"/>
        </w:rPr>
        <w:t xml:space="preserve">при </w:t>
      </w:r>
      <w:r w:rsidR="00113FB6" w:rsidRPr="00DA58D3">
        <w:rPr>
          <w:sz w:val="36"/>
          <w:szCs w:val="36"/>
        </w:rPr>
        <w:t>широко</w:t>
      </w:r>
      <w:r w:rsidR="00414DCA" w:rsidRPr="00DA58D3">
        <w:rPr>
          <w:sz w:val="36"/>
          <w:szCs w:val="36"/>
        </w:rPr>
        <w:t>м</w:t>
      </w:r>
      <w:r w:rsidR="00113FB6" w:rsidRPr="00DA58D3">
        <w:rPr>
          <w:sz w:val="36"/>
          <w:szCs w:val="36"/>
        </w:rPr>
        <w:t xml:space="preserve"> распространени</w:t>
      </w:r>
      <w:r w:rsidR="00375D17" w:rsidRPr="00DA58D3">
        <w:rPr>
          <w:sz w:val="36"/>
          <w:szCs w:val="36"/>
        </w:rPr>
        <w:t>и</w:t>
      </w:r>
      <w:r w:rsidR="00113FB6" w:rsidRPr="00DA58D3">
        <w:rPr>
          <w:sz w:val="36"/>
          <w:szCs w:val="36"/>
        </w:rPr>
        <w:t xml:space="preserve"> </w:t>
      </w:r>
      <w:r w:rsidR="00414DCA" w:rsidRPr="00DA58D3">
        <w:rPr>
          <w:sz w:val="36"/>
          <w:szCs w:val="36"/>
        </w:rPr>
        <w:t>могут на</w:t>
      </w:r>
      <w:r w:rsidR="00734F3B" w:rsidRPr="00DA58D3">
        <w:rPr>
          <w:sz w:val="36"/>
          <w:szCs w:val="36"/>
        </w:rPr>
        <w:t>нес</w:t>
      </w:r>
      <w:r w:rsidR="00113FB6" w:rsidRPr="00DA58D3">
        <w:rPr>
          <w:sz w:val="36"/>
          <w:szCs w:val="36"/>
        </w:rPr>
        <w:t>т</w:t>
      </w:r>
      <w:r w:rsidR="00414DCA" w:rsidRPr="00DA58D3">
        <w:rPr>
          <w:sz w:val="36"/>
          <w:szCs w:val="36"/>
        </w:rPr>
        <w:t>и</w:t>
      </w:r>
      <w:r w:rsidR="00734F3B" w:rsidRPr="00DA58D3">
        <w:rPr>
          <w:sz w:val="36"/>
          <w:szCs w:val="36"/>
        </w:rPr>
        <w:t xml:space="preserve"> колоссальн</w:t>
      </w:r>
      <w:r w:rsidR="00414DCA" w:rsidRPr="00DA58D3">
        <w:rPr>
          <w:sz w:val="36"/>
          <w:szCs w:val="36"/>
        </w:rPr>
        <w:t>ый</w:t>
      </w:r>
      <w:r w:rsidR="00734F3B" w:rsidRPr="00DA58D3">
        <w:rPr>
          <w:sz w:val="36"/>
          <w:szCs w:val="36"/>
        </w:rPr>
        <w:t xml:space="preserve"> ущерб нашей природе и сельскому хозяйству</w:t>
      </w:r>
      <w:r w:rsidR="009813A2" w:rsidRPr="00DA58D3">
        <w:rPr>
          <w:sz w:val="36"/>
          <w:szCs w:val="36"/>
        </w:rPr>
        <w:t>.</w:t>
      </w:r>
      <w:r w:rsidR="00055C05" w:rsidRPr="00DA58D3">
        <w:rPr>
          <w:sz w:val="36"/>
          <w:szCs w:val="36"/>
        </w:rPr>
        <w:t xml:space="preserve"> </w:t>
      </w:r>
    </w:p>
    <w:p w14:paraId="61F9608C" w14:textId="1F533ED3" w:rsidR="00F11D7C" w:rsidRPr="00DA58D3" w:rsidRDefault="00F11D7C" w:rsidP="00DA58D3">
      <w:pPr>
        <w:ind w:firstLine="709"/>
        <w:jc w:val="both"/>
        <w:rPr>
          <w:sz w:val="36"/>
          <w:szCs w:val="36"/>
          <w:highlight w:val="yellow"/>
        </w:rPr>
      </w:pPr>
      <w:r w:rsidRPr="00DA58D3">
        <w:rPr>
          <w:sz w:val="36"/>
          <w:szCs w:val="36"/>
          <w:highlight w:val="yellow"/>
        </w:rPr>
        <w:t xml:space="preserve">По состоянию на 1 января 2026 г. на территории Столбцовского района площадь произрастания инвазивных видов растений составляла: борщевика Сосновского – 7,03 га, золотарника канадского – 93,11 га. </w:t>
      </w:r>
    </w:p>
    <w:p w14:paraId="36F9CDBA" w14:textId="77777777" w:rsidR="00F11D7C" w:rsidRPr="00DA58D3" w:rsidRDefault="00F11D7C" w:rsidP="00DA58D3">
      <w:pPr>
        <w:ind w:firstLine="709"/>
        <w:jc w:val="both"/>
        <w:rPr>
          <w:sz w:val="36"/>
          <w:szCs w:val="36"/>
          <w:highlight w:val="yellow"/>
        </w:rPr>
      </w:pPr>
      <w:r w:rsidRPr="00DA58D3">
        <w:rPr>
          <w:sz w:val="36"/>
          <w:szCs w:val="36"/>
          <w:highlight w:val="yellow"/>
        </w:rPr>
        <w:t xml:space="preserve">Мероприятия по регулированию распространения и численности инвазивных видов растений на территории Столбцовского района проводятся в соответствии с планом в полном объеме. </w:t>
      </w:r>
    </w:p>
    <w:p w14:paraId="14C0677F" w14:textId="74F60D96" w:rsidR="006A2943" w:rsidRPr="00DA58D3" w:rsidRDefault="006A2943" w:rsidP="00DA58D3">
      <w:pPr>
        <w:ind w:firstLine="709"/>
        <w:jc w:val="both"/>
        <w:rPr>
          <w:i/>
          <w:iCs/>
          <w:sz w:val="36"/>
          <w:szCs w:val="36"/>
        </w:rPr>
      </w:pPr>
      <w:r w:rsidRPr="00DA58D3">
        <w:rPr>
          <w:i/>
          <w:iCs/>
          <w:sz w:val="36"/>
          <w:szCs w:val="36"/>
        </w:rPr>
        <w:t>Особое внимание на те</w:t>
      </w:r>
      <w:r w:rsidR="00932E10" w:rsidRPr="00DA58D3">
        <w:rPr>
          <w:i/>
          <w:iCs/>
          <w:sz w:val="36"/>
          <w:szCs w:val="36"/>
        </w:rPr>
        <w:t>рритории Минской области занимаю</w:t>
      </w:r>
      <w:r w:rsidRPr="00DA58D3">
        <w:rPr>
          <w:i/>
          <w:iCs/>
          <w:sz w:val="36"/>
          <w:szCs w:val="36"/>
        </w:rPr>
        <w:t xml:space="preserve">т </w:t>
      </w:r>
      <w:r w:rsidR="00932E10" w:rsidRPr="00DA58D3">
        <w:rPr>
          <w:i/>
          <w:iCs/>
          <w:sz w:val="36"/>
          <w:szCs w:val="36"/>
        </w:rPr>
        <w:t>мероприятия</w:t>
      </w:r>
      <w:r w:rsidR="006B2276" w:rsidRPr="00DA58D3">
        <w:rPr>
          <w:i/>
          <w:iCs/>
          <w:sz w:val="36"/>
          <w:szCs w:val="36"/>
        </w:rPr>
        <w:t xml:space="preserve"> по регулированию численности инвазивных видов растений</w:t>
      </w:r>
      <w:r w:rsidRPr="00DA58D3">
        <w:rPr>
          <w:i/>
          <w:iCs/>
          <w:sz w:val="36"/>
          <w:szCs w:val="36"/>
        </w:rPr>
        <w:t>. Общая площадь произрастания борщевика Сосновского на территории области составляет 1301,58 га, золотарника канадского - 17 265,02 га.</w:t>
      </w:r>
    </w:p>
    <w:p w14:paraId="344F2664" w14:textId="77777777" w:rsidR="006A2943" w:rsidRPr="00DA58D3" w:rsidRDefault="006A2943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Для уничтожения опасных чужеродных видов, таких как борщевик Сосновского и золотарник канадский, используются разные методы борьбы (механический, химический и агротехнический).</w:t>
      </w:r>
    </w:p>
    <w:p w14:paraId="6CCB8978" w14:textId="6876139A" w:rsidR="006A2943" w:rsidRPr="00DA58D3" w:rsidRDefault="006A2943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Введение земель в севооборот </w:t>
      </w:r>
      <w:proofErr w:type="gramStart"/>
      <w:r w:rsidRPr="00DA58D3">
        <w:rPr>
          <w:sz w:val="36"/>
          <w:szCs w:val="36"/>
        </w:rPr>
        <w:t>− это</w:t>
      </w:r>
      <w:proofErr w:type="gramEnd"/>
      <w:r w:rsidRPr="00DA58D3">
        <w:rPr>
          <w:sz w:val="36"/>
          <w:szCs w:val="36"/>
        </w:rPr>
        <w:t xml:space="preserve"> не просто метод борьбы, а единственная реальная возможность кардинально сдержать экспансию золотарника канадского</w:t>
      </w:r>
      <w:r w:rsidR="00093DE4" w:rsidRPr="00DA58D3">
        <w:rPr>
          <w:sz w:val="36"/>
          <w:szCs w:val="36"/>
        </w:rPr>
        <w:t xml:space="preserve">. </w:t>
      </w:r>
    </w:p>
    <w:p w14:paraId="5765B40F" w14:textId="5A1000EC" w:rsidR="004E22F2" w:rsidRPr="00DA58D3" w:rsidRDefault="006A2943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Уничтожение среды обитания: золотарник захватывает заброшенные, неиспользуемые земли, пустыри и поля. </w:t>
      </w:r>
    </w:p>
    <w:p w14:paraId="2D841781" w14:textId="6359EB92" w:rsidR="006A2943" w:rsidRPr="00DA58D3" w:rsidRDefault="006A2943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Возврат земли в </w:t>
      </w:r>
      <w:proofErr w:type="spellStart"/>
      <w:r w:rsidRPr="00DA58D3">
        <w:rPr>
          <w:sz w:val="36"/>
          <w:szCs w:val="36"/>
        </w:rPr>
        <w:t>сельхозоборот</w:t>
      </w:r>
      <w:proofErr w:type="spellEnd"/>
      <w:r w:rsidRPr="00DA58D3">
        <w:rPr>
          <w:sz w:val="36"/>
          <w:szCs w:val="36"/>
        </w:rPr>
        <w:t xml:space="preserve"> не только борется с сорняком, но и приносит прибыль, окупая затраты на борьбу.</w:t>
      </w:r>
    </w:p>
    <w:p w14:paraId="0433B429" w14:textId="3860DE96" w:rsidR="00C44CC4" w:rsidRPr="00DA58D3" w:rsidRDefault="007C713D" w:rsidP="00DA58D3">
      <w:pPr>
        <w:ind w:firstLine="708"/>
        <w:jc w:val="both"/>
        <w:rPr>
          <w:color w:val="000000"/>
          <w:sz w:val="36"/>
          <w:szCs w:val="36"/>
        </w:rPr>
      </w:pPr>
      <w:r w:rsidRPr="00DA58D3">
        <w:rPr>
          <w:sz w:val="36"/>
          <w:szCs w:val="36"/>
        </w:rPr>
        <w:t xml:space="preserve">В </w:t>
      </w:r>
      <w:r w:rsidR="007D1A53" w:rsidRPr="00DA58D3">
        <w:rPr>
          <w:sz w:val="36"/>
          <w:szCs w:val="36"/>
        </w:rPr>
        <w:t>рамках</w:t>
      </w:r>
      <w:r w:rsidRPr="00DA58D3">
        <w:rPr>
          <w:sz w:val="36"/>
          <w:szCs w:val="36"/>
        </w:rPr>
        <w:t xml:space="preserve"> экономического развития Республики Беларусь наблюдается устойчивая тенденция к увеличению объемов образования </w:t>
      </w:r>
      <w:r w:rsidRPr="00DA58D3">
        <w:rPr>
          <w:b/>
          <w:sz w:val="36"/>
          <w:szCs w:val="36"/>
        </w:rPr>
        <w:t xml:space="preserve">твердых коммунальных отходов </w:t>
      </w:r>
      <w:r w:rsidRPr="00DA58D3">
        <w:rPr>
          <w:bCs/>
          <w:sz w:val="36"/>
          <w:szCs w:val="36"/>
        </w:rPr>
        <w:t>(</w:t>
      </w:r>
      <w:r w:rsidR="00431EEA" w:rsidRPr="00DA58D3">
        <w:rPr>
          <w:bCs/>
          <w:sz w:val="36"/>
          <w:szCs w:val="36"/>
        </w:rPr>
        <w:t>д</w:t>
      </w:r>
      <w:r w:rsidRPr="00DA58D3">
        <w:rPr>
          <w:bCs/>
          <w:sz w:val="36"/>
          <w:szCs w:val="36"/>
        </w:rPr>
        <w:t xml:space="preserve">алее </w:t>
      </w:r>
      <w:r w:rsidR="007D1A53" w:rsidRPr="00DA58D3">
        <w:rPr>
          <w:bCs/>
          <w:sz w:val="36"/>
          <w:szCs w:val="36"/>
        </w:rPr>
        <w:t>–</w:t>
      </w:r>
      <w:r w:rsidRPr="00DA58D3">
        <w:rPr>
          <w:b/>
          <w:sz w:val="36"/>
          <w:szCs w:val="36"/>
        </w:rPr>
        <w:t xml:space="preserve"> </w:t>
      </w:r>
      <w:r w:rsidRPr="00DA58D3">
        <w:rPr>
          <w:bCs/>
          <w:sz w:val="36"/>
          <w:szCs w:val="36"/>
        </w:rPr>
        <w:t>ТКО).</w:t>
      </w:r>
      <w:r w:rsidRPr="00DA58D3">
        <w:rPr>
          <w:sz w:val="36"/>
          <w:szCs w:val="36"/>
        </w:rPr>
        <w:t xml:space="preserve"> </w:t>
      </w:r>
      <w:r w:rsidRPr="00DA58D3">
        <w:rPr>
          <w:color w:val="000000"/>
          <w:sz w:val="36"/>
          <w:szCs w:val="36"/>
        </w:rPr>
        <w:t>В расчете на 1</w:t>
      </w:r>
      <w:r w:rsidR="007D1A53" w:rsidRPr="00DA58D3">
        <w:rPr>
          <w:color w:val="000000"/>
          <w:sz w:val="36"/>
          <w:szCs w:val="36"/>
        </w:rPr>
        <w:t> </w:t>
      </w:r>
      <w:r w:rsidRPr="00DA58D3">
        <w:rPr>
          <w:color w:val="000000"/>
          <w:sz w:val="36"/>
          <w:szCs w:val="36"/>
        </w:rPr>
        <w:t>жителя объем бытовых отходов с 1997 года увеличился примерно в 2,5</w:t>
      </w:r>
      <w:r w:rsidR="007D1A53" w:rsidRPr="00DA58D3">
        <w:rPr>
          <w:color w:val="000000"/>
          <w:sz w:val="36"/>
          <w:szCs w:val="36"/>
        </w:rPr>
        <w:t> </w:t>
      </w:r>
      <w:r w:rsidRPr="00DA58D3">
        <w:rPr>
          <w:color w:val="000000"/>
          <w:sz w:val="36"/>
          <w:szCs w:val="36"/>
        </w:rPr>
        <w:t xml:space="preserve">раза, </w:t>
      </w:r>
      <w:r w:rsidR="00093DE4" w:rsidRPr="00DA58D3">
        <w:rPr>
          <w:color w:val="000000"/>
          <w:sz w:val="36"/>
          <w:szCs w:val="36"/>
        </w:rPr>
        <w:br/>
      </w:r>
      <w:r w:rsidR="00DC7D7E" w:rsidRPr="00DA58D3">
        <w:rPr>
          <w:color w:val="000000"/>
          <w:sz w:val="36"/>
          <w:szCs w:val="36"/>
        </w:rPr>
        <w:t>а за последнее десятилетие вырос</w:t>
      </w:r>
      <w:r w:rsidRPr="00DA58D3">
        <w:rPr>
          <w:color w:val="000000"/>
          <w:sz w:val="36"/>
          <w:szCs w:val="36"/>
        </w:rPr>
        <w:t xml:space="preserve"> на 20%.</w:t>
      </w:r>
      <w:r w:rsidR="00D3734D" w:rsidRPr="00DA58D3">
        <w:rPr>
          <w:color w:val="000000"/>
          <w:sz w:val="36"/>
          <w:szCs w:val="36"/>
        </w:rPr>
        <w:t xml:space="preserve"> </w:t>
      </w:r>
      <w:r w:rsidR="006F42C3" w:rsidRPr="00DA58D3">
        <w:rPr>
          <w:color w:val="000000"/>
          <w:sz w:val="36"/>
          <w:szCs w:val="36"/>
        </w:rPr>
        <w:t xml:space="preserve">Сегодня в нашей стране140 действующих полигонов твердых коммунальных </w:t>
      </w:r>
      <w:r w:rsidR="006F42C3" w:rsidRPr="00DA58D3">
        <w:rPr>
          <w:color w:val="000000"/>
          <w:sz w:val="36"/>
          <w:szCs w:val="36"/>
        </w:rPr>
        <w:lastRenderedPageBreak/>
        <w:t>отходов и</w:t>
      </w:r>
      <w:r w:rsidR="00093DE4" w:rsidRPr="00DA58D3">
        <w:rPr>
          <w:color w:val="000000"/>
          <w:sz w:val="36"/>
          <w:szCs w:val="36"/>
        </w:rPr>
        <w:t xml:space="preserve"> </w:t>
      </w:r>
      <w:r w:rsidR="006F42C3" w:rsidRPr="00DA58D3">
        <w:rPr>
          <w:color w:val="000000"/>
          <w:sz w:val="36"/>
          <w:szCs w:val="36"/>
        </w:rPr>
        <w:t xml:space="preserve">19 закрытых. В общей сложности они занимают территорию, сравнимую с половиной такого крупного промышленного города, как Жодино. Даже закрытые полигоны, куда </w:t>
      </w:r>
      <w:r w:rsidR="00C44CC4" w:rsidRPr="00DA58D3">
        <w:rPr>
          <w:color w:val="000000"/>
          <w:sz w:val="36"/>
          <w:szCs w:val="36"/>
        </w:rPr>
        <w:t>больше не привозят мусор, продолжают выделять метан и оказывать нагрузку на окружающую среду.</w:t>
      </w:r>
      <w:r w:rsidR="00A50733" w:rsidRPr="00DA58D3">
        <w:rPr>
          <w:color w:val="000000"/>
          <w:sz w:val="36"/>
          <w:szCs w:val="36"/>
        </w:rPr>
        <w:t xml:space="preserve"> </w:t>
      </w:r>
      <w:r w:rsidR="00C44CC4" w:rsidRPr="00DA58D3">
        <w:rPr>
          <w:color w:val="000000"/>
          <w:sz w:val="36"/>
          <w:szCs w:val="36"/>
        </w:rPr>
        <w:t>Поэтому сокращение площадей полигонов и объемов образования и захоронения мусора – важнейшая задача, в том числе и по улучшению качества воздуха.</w:t>
      </w:r>
      <w:r w:rsidR="00322836" w:rsidRPr="00DA58D3">
        <w:rPr>
          <w:color w:val="000000"/>
          <w:sz w:val="36"/>
          <w:szCs w:val="36"/>
        </w:rPr>
        <w:t xml:space="preserve"> </w:t>
      </w:r>
    </w:p>
    <w:p w14:paraId="61E28429" w14:textId="6227A1E5" w:rsidR="00322836" w:rsidRPr="00DA58D3" w:rsidRDefault="00322836" w:rsidP="00DA58D3">
      <w:pPr>
        <w:ind w:firstLine="709"/>
        <w:jc w:val="both"/>
        <w:rPr>
          <w:color w:val="000000"/>
          <w:sz w:val="36"/>
          <w:szCs w:val="36"/>
        </w:rPr>
      </w:pPr>
      <w:r w:rsidRPr="00DA58D3">
        <w:rPr>
          <w:color w:val="000000"/>
          <w:sz w:val="36"/>
          <w:szCs w:val="36"/>
          <w:highlight w:val="yellow"/>
        </w:rPr>
        <w:t xml:space="preserve">На территории Столбцовского района эксплуатируется 1 полигон ТКО РУП «Столбцовское ОКС», расположенный вблизи д. Новый </w:t>
      </w:r>
      <w:proofErr w:type="spellStart"/>
      <w:r w:rsidRPr="00DA58D3">
        <w:rPr>
          <w:color w:val="000000"/>
          <w:sz w:val="36"/>
          <w:szCs w:val="36"/>
          <w:highlight w:val="yellow"/>
        </w:rPr>
        <w:t>Свержень</w:t>
      </w:r>
      <w:proofErr w:type="spellEnd"/>
      <w:r w:rsidRPr="00DA58D3">
        <w:rPr>
          <w:color w:val="000000"/>
          <w:sz w:val="36"/>
          <w:szCs w:val="36"/>
          <w:highlight w:val="yellow"/>
        </w:rPr>
        <w:t>.</w:t>
      </w:r>
      <w:r w:rsidRPr="00DA58D3">
        <w:rPr>
          <w:color w:val="000000"/>
          <w:sz w:val="36"/>
          <w:szCs w:val="36"/>
        </w:rPr>
        <w:t xml:space="preserve"> </w:t>
      </w:r>
      <w:r w:rsidRPr="00DA58D3">
        <w:rPr>
          <w:color w:val="000000"/>
          <w:sz w:val="36"/>
          <w:szCs w:val="36"/>
          <w:highlight w:val="yellow"/>
        </w:rPr>
        <w:t>Объем размещенных (захороненных) ТКО на полигоне за 2025г. составил 11079,9т</w:t>
      </w:r>
    </w:p>
    <w:p w14:paraId="1A62DCEA" w14:textId="111CCA25" w:rsidR="00322836" w:rsidRPr="00DA58D3" w:rsidRDefault="00322836" w:rsidP="00DA58D3">
      <w:pPr>
        <w:ind w:firstLine="709"/>
        <w:jc w:val="both"/>
        <w:rPr>
          <w:color w:val="000000"/>
          <w:sz w:val="36"/>
          <w:szCs w:val="36"/>
          <w:highlight w:val="yellow"/>
        </w:rPr>
      </w:pPr>
      <w:r w:rsidRPr="00DA58D3">
        <w:rPr>
          <w:color w:val="000000"/>
          <w:sz w:val="36"/>
          <w:szCs w:val="36"/>
          <w:highlight w:val="yellow"/>
        </w:rPr>
        <w:t xml:space="preserve">На территории района имеется станция сортировки отходов, распложенная в д. Новый </w:t>
      </w:r>
      <w:proofErr w:type="spellStart"/>
      <w:r w:rsidRPr="00DA58D3">
        <w:rPr>
          <w:color w:val="000000"/>
          <w:sz w:val="36"/>
          <w:szCs w:val="36"/>
          <w:highlight w:val="yellow"/>
        </w:rPr>
        <w:t>Свержень</w:t>
      </w:r>
      <w:proofErr w:type="spellEnd"/>
      <w:r w:rsidRPr="00DA58D3">
        <w:rPr>
          <w:color w:val="000000"/>
          <w:sz w:val="36"/>
          <w:szCs w:val="36"/>
          <w:highlight w:val="yellow"/>
        </w:rPr>
        <w:t>. Степень загруженности составляет 100 %.</w:t>
      </w:r>
    </w:p>
    <w:p w14:paraId="096A1335" w14:textId="5DC1B8CD" w:rsidR="00322836" w:rsidRPr="00DA58D3" w:rsidRDefault="00322836" w:rsidP="00DA58D3">
      <w:pPr>
        <w:ind w:firstLine="709"/>
        <w:jc w:val="both"/>
        <w:rPr>
          <w:color w:val="000000"/>
          <w:sz w:val="36"/>
          <w:szCs w:val="36"/>
        </w:rPr>
      </w:pPr>
      <w:r w:rsidRPr="00DA58D3">
        <w:rPr>
          <w:color w:val="000000"/>
          <w:sz w:val="36"/>
          <w:szCs w:val="36"/>
          <w:highlight w:val="yellow"/>
        </w:rPr>
        <w:t>За истекший период 2026года уровень использования ТКО на территории Столбцовского района составил 52,5 %.</w:t>
      </w:r>
    </w:p>
    <w:p w14:paraId="6918C7F8" w14:textId="7757BECC" w:rsidR="00113A39" w:rsidRPr="00DA58D3" w:rsidRDefault="00093DE4" w:rsidP="00DA58D3">
      <w:pPr>
        <w:ind w:firstLine="709"/>
        <w:jc w:val="both"/>
        <w:rPr>
          <w:i/>
          <w:iCs/>
          <w:sz w:val="36"/>
          <w:szCs w:val="36"/>
        </w:rPr>
      </w:pPr>
      <w:proofErr w:type="spellStart"/>
      <w:r w:rsidRPr="00DA58D3">
        <w:rPr>
          <w:i/>
          <w:iCs/>
          <w:sz w:val="36"/>
          <w:szCs w:val="36"/>
        </w:rPr>
        <w:t>Справочно</w:t>
      </w:r>
      <w:proofErr w:type="spellEnd"/>
      <w:r w:rsidRPr="00DA58D3">
        <w:rPr>
          <w:i/>
          <w:iCs/>
          <w:sz w:val="36"/>
          <w:szCs w:val="36"/>
        </w:rPr>
        <w:t xml:space="preserve">. </w:t>
      </w:r>
      <w:r w:rsidR="00113A39" w:rsidRPr="00DA58D3">
        <w:rPr>
          <w:i/>
          <w:iCs/>
          <w:sz w:val="36"/>
          <w:szCs w:val="36"/>
        </w:rPr>
        <w:t>Для захоронения отходов в Минской области эксплуатируется 34 полигона твердых коммунальных</w:t>
      </w:r>
      <w:r w:rsidR="008C253F">
        <w:rPr>
          <w:i/>
          <w:iCs/>
          <w:sz w:val="36"/>
          <w:szCs w:val="36"/>
          <w:lang w:val="en-US"/>
        </w:rPr>
        <w:t> </w:t>
      </w:r>
      <w:r w:rsidR="00113A39" w:rsidRPr="00DA58D3">
        <w:rPr>
          <w:i/>
          <w:iCs/>
          <w:sz w:val="36"/>
          <w:szCs w:val="36"/>
        </w:rPr>
        <w:t>отходов,</w:t>
      </w:r>
      <w:r w:rsidR="008C253F">
        <w:rPr>
          <w:i/>
          <w:iCs/>
          <w:sz w:val="36"/>
          <w:szCs w:val="36"/>
          <w:lang w:val="en-US"/>
        </w:rPr>
        <w:t> </w:t>
      </w:r>
      <w:r w:rsidR="00113A39" w:rsidRPr="00DA58D3">
        <w:rPr>
          <w:i/>
          <w:iCs/>
          <w:sz w:val="36"/>
          <w:szCs w:val="36"/>
        </w:rPr>
        <w:t>из</w:t>
      </w:r>
      <w:r w:rsidR="008C253F">
        <w:rPr>
          <w:i/>
          <w:iCs/>
          <w:sz w:val="36"/>
          <w:szCs w:val="36"/>
          <w:lang w:val="en-US"/>
        </w:rPr>
        <w:t> </w:t>
      </w:r>
      <w:r w:rsidR="00113A39" w:rsidRPr="00DA58D3">
        <w:rPr>
          <w:i/>
          <w:iCs/>
          <w:sz w:val="36"/>
          <w:szCs w:val="36"/>
        </w:rPr>
        <w:t>них 31 действующий и 3 –</w:t>
      </w:r>
      <w:r w:rsidR="00E84ED4" w:rsidRPr="00DA58D3">
        <w:rPr>
          <w:i/>
          <w:iCs/>
          <w:sz w:val="36"/>
          <w:szCs w:val="36"/>
        </w:rPr>
        <w:t xml:space="preserve"> </w:t>
      </w:r>
      <w:r w:rsidR="00113A39" w:rsidRPr="00DA58D3">
        <w:rPr>
          <w:i/>
          <w:iCs/>
          <w:sz w:val="36"/>
          <w:szCs w:val="36"/>
        </w:rPr>
        <w:t>закрыты.</w:t>
      </w:r>
    </w:p>
    <w:p w14:paraId="6C353068" w14:textId="6E8A6202" w:rsidR="00113A39" w:rsidRPr="00DA58D3" w:rsidRDefault="00113A39" w:rsidP="00DA58D3">
      <w:pPr>
        <w:ind w:firstLine="709"/>
        <w:jc w:val="both"/>
        <w:rPr>
          <w:i/>
          <w:iCs/>
          <w:sz w:val="36"/>
          <w:szCs w:val="36"/>
        </w:rPr>
      </w:pPr>
      <w:r w:rsidRPr="00DA58D3">
        <w:rPr>
          <w:i/>
          <w:iCs/>
          <w:sz w:val="36"/>
          <w:szCs w:val="36"/>
        </w:rPr>
        <w:t xml:space="preserve">Для минимизации захоронения отходов осуществляется извлечение вторичного сырья на 20 линиях сортировки и </w:t>
      </w:r>
      <w:proofErr w:type="spellStart"/>
      <w:r w:rsidRPr="00DA58D3">
        <w:rPr>
          <w:i/>
          <w:iCs/>
          <w:sz w:val="36"/>
          <w:szCs w:val="36"/>
        </w:rPr>
        <w:t>досортировки</w:t>
      </w:r>
      <w:proofErr w:type="spellEnd"/>
      <w:r w:rsidRPr="00DA58D3">
        <w:rPr>
          <w:i/>
          <w:iCs/>
          <w:sz w:val="36"/>
          <w:szCs w:val="36"/>
        </w:rPr>
        <w:t xml:space="preserve"> отходов.</w:t>
      </w:r>
    </w:p>
    <w:p w14:paraId="677B0333" w14:textId="7C3F96A9" w:rsidR="007C713D" w:rsidRPr="00DA58D3" w:rsidRDefault="001B31F5" w:rsidP="00DA58D3">
      <w:pPr>
        <w:ind w:firstLine="709"/>
        <w:jc w:val="both"/>
        <w:rPr>
          <w:color w:val="000000"/>
          <w:sz w:val="36"/>
          <w:szCs w:val="36"/>
        </w:rPr>
      </w:pPr>
      <w:r w:rsidRPr="00DA58D3">
        <w:rPr>
          <w:color w:val="000000"/>
          <w:sz w:val="36"/>
          <w:szCs w:val="36"/>
        </w:rPr>
        <w:t>В</w:t>
      </w:r>
      <w:r w:rsidR="007C713D" w:rsidRPr="00DA58D3">
        <w:rPr>
          <w:color w:val="000000"/>
          <w:sz w:val="36"/>
          <w:szCs w:val="36"/>
        </w:rPr>
        <w:t xml:space="preserve"> нашей стране </w:t>
      </w:r>
      <w:r w:rsidR="007C713D" w:rsidRPr="00DA58D3">
        <w:rPr>
          <w:color w:val="000000"/>
          <w:spacing w:val="-6"/>
          <w:sz w:val="36"/>
          <w:szCs w:val="36"/>
        </w:rPr>
        <w:t xml:space="preserve">заложен серьезный фундамент для перехода от линейной модели экономики </w:t>
      </w:r>
      <w:r w:rsidR="00E6707B" w:rsidRPr="00DA58D3">
        <w:rPr>
          <w:color w:val="000000"/>
          <w:spacing w:val="-6"/>
          <w:sz w:val="36"/>
          <w:szCs w:val="36"/>
        </w:rPr>
        <w:t>«</w:t>
      </w:r>
      <w:r w:rsidR="007C713D" w:rsidRPr="00DA58D3">
        <w:rPr>
          <w:color w:val="000000"/>
          <w:spacing w:val="-6"/>
          <w:sz w:val="36"/>
          <w:szCs w:val="36"/>
        </w:rPr>
        <w:t>добыл-произвел-выбросил</w:t>
      </w:r>
      <w:r w:rsidR="00E6707B" w:rsidRPr="00DA58D3">
        <w:rPr>
          <w:color w:val="000000"/>
          <w:spacing w:val="-6"/>
          <w:sz w:val="36"/>
          <w:szCs w:val="36"/>
        </w:rPr>
        <w:t>»</w:t>
      </w:r>
      <w:r w:rsidR="007C713D" w:rsidRPr="00DA58D3">
        <w:rPr>
          <w:color w:val="000000"/>
          <w:spacing w:val="-6"/>
          <w:sz w:val="36"/>
          <w:szCs w:val="36"/>
        </w:rPr>
        <w:t xml:space="preserve"> к циркулярной</w:t>
      </w:r>
      <w:r w:rsidR="007D1A53" w:rsidRPr="00DA58D3">
        <w:rPr>
          <w:color w:val="000000"/>
          <w:spacing w:val="-6"/>
          <w:sz w:val="36"/>
          <w:szCs w:val="36"/>
        </w:rPr>
        <w:t xml:space="preserve"> модели</w:t>
      </w:r>
      <w:r w:rsidR="007C713D" w:rsidRPr="00DA58D3">
        <w:rPr>
          <w:color w:val="000000"/>
          <w:spacing w:val="-6"/>
          <w:sz w:val="36"/>
          <w:szCs w:val="36"/>
        </w:rPr>
        <w:t xml:space="preserve">, предусматривающей повторное </w:t>
      </w:r>
      <w:r w:rsidR="007C713D" w:rsidRPr="00DA58D3">
        <w:rPr>
          <w:color w:val="000000"/>
          <w:sz w:val="36"/>
          <w:szCs w:val="36"/>
        </w:rPr>
        <w:t>использование ресурсов.</w:t>
      </w:r>
    </w:p>
    <w:p w14:paraId="6F46CA42" w14:textId="2E83C9A8" w:rsidR="007330DB" w:rsidRPr="00DA58D3" w:rsidRDefault="007330DB" w:rsidP="00DA58D3">
      <w:pPr>
        <w:ind w:firstLine="709"/>
        <w:jc w:val="both"/>
        <w:rPr>
          <w:color w:val="000000"/>
          <w:sz w:val="36"/>
          <w:szCs w:val="36"/>
        </w:rPr>
      </w:pPr>
      <w:r w:rsidRPr="00DA58D3">
        <w:rPr>
          <w:color w:val="000000"/>
          <w:sz w:val="36"/>
          <w:szCs w:val="36"/>
        </w:rPr>
        <w:t xml:space="preserve">В Беларуси активно развивается инфраструктура раздельного сбора мусора, строятся современные мусоросортировочные и мусороперерабатывающие предприятия. Сейчас работают 10 таких заводов и 73 линии сортировки. </w:t>
      </w:r>
    </w:p>
    <w:p w14:paraId="46AF2FC0" w14:textId="289554C7" w:rsidR="009E0908" w:rsidRPr="00DA58D3" w:rsidRDefault="009E0908" w:rsidP="00DA58D3">
      <w:pPr>
        <w:ind w:firstLine="709"/>
        <w:jc w:val="both"/>
        <w:rPr>
          <w:bCs/>
          <w:spacing w:val="-2"/>
          <w:sz w:val="36"/>
          <w:szCs w:val="36"/>
        </w:rPr>
      </w:pPr>
      <w:r w:rsidRPr="00DA58D3">
        <w:rPr>
          <w:bCs/>
          <w:spacing w:val="-2"/>
          <w:sz w:val="36"/>
          <w:szCs w:val="36"/>
        </w:rPr>
        <w:t>Но никакая, даже самая современная</w:t>
      </w:r>
      <w:r w:rsidR="005171BE" w:rsidRPr="00DA58D3">
        <w:rPr>
          <w:bCs/>
          <w:spacing w:val="-2"/>
          <w:sz w:val="36"/>
          <w:szCs w:val="36"/>
        </w:rPr>
        <w:t>,</w:t>
      </w:r>
      <w:r w:rsidRPr="00DA58D3">
        <w:rPr>
          <w:bCs/>
          <w:spacing w:val="-2"/>
          <w:sz w:val="36"/>
          <w:szCs w:val="36"/>
        </w:rPr>
        <w:t xml:space="preserve"> инфраструктура не будет эффективной без участия людей. Именно от того, как </w:t>
      </w:r>
      <w:r w:rsidRPr="00DA58D3">
        <w:rPr>
          <w:bCs/>
          <w:spacing w:val="-2"/>
          <w:sz w:val="36"/>
          <w:szCs w:val="36"/>
        </w:rPr>
        <w:lastRenderedPageBreak/>
        <w:t>мы сортируем отходы, зависит качество вторичного сырья и возможность его дальнейшей переработки.</w:t>
      </w:r>
    </w:p>
    <w:p w14:paraId="3F3DD776" w14:textId="10DBFA0A" w:rsidR="009A063E" w:rsidRPr="00DA58D3" w:rsidRDefault="009A063E" w:rsidP="00DA58D3">
      <w:pPr>
        <w:ind w:firstLine="709"/>
        <w:jc w:val="both"/>
        <w:rPr>
          <w:bCs/>
          <w:spacing w:val="-2"/>
          <w:sz w:val="36"/>
          <w:szCs w:val="36"/>
        </w:rPr>
      </w:pPr>
      <w:r w:rsidRPr="00DA58D3">
        <w:rPr>
          <w:bCs/>
          <w:spacing w:val="-2"/>
          <w:sz w:val="36"/>
          <w:szCs w:val="36"/>
        </w:rPr>
        <w:t>По итогам 2025 года мы добились того, что перерабатывается, а значит повторно использу</w:t>
      </w:r>
      <w:r w:rsidR="00C61A2C" w:rsidRPr="00DA58D3">
        <w:rPr>
          <w:bCs/>
          <w:spacing w:val="-2"/>
          <w:sz w:val="36"/>
          <w:szCs w:val="36"/>
        </w:rPr>
        <w:t>е</w:t>
      </w:r>
      <w:r w:rsidRPr="00DA58D3">
        <w:rPr>
          <w:bCs/>
          <w:spacing w:val="-2"/>
          <w:sz w:val="36"/>
          <w:szCs w:val="36"/>
        </w:rPr>
        <w:t xml:space="preserve">тся почти </w:t>
      </w:r>
      <w:r w:rsidRPr="00DA58D3">
        <w:rPr>
          <w:b/>
          <w:bCs/>
          <w:spacing w:val="-2"/>
          <w:sz w:val="36"/>
          <w:szCs w:val="36"/>
        </w:rPr>
        <w:t>половина отходов</w:t>
      </w:r>
      <w:r w:rsidRPr="00DA58D3">
        <w:rPr>
          <w:bCs/>
          <w:spacing w:val="-2"/>
          <w:sz w:val="36"/>
          <w:szCs w:val="36"/>
        </w:rPr>
        <w:t>.</w:t>
      </w:r>
    </w:p>
    <w:p w14:paraId="5C33E768" w14:textId="77777777" w:rsidR="00E27943" w:rsidRPr="00DA58D3" w:rsidRDefault="007C713D" w:rsidP="00DA58D3">
      <w:pPr>
        <w:ind w:firstLine="709"/>
        <w:jc w:val="both"/>
        <w:rPr>
          <w:rFonts w:eastAsia="Calibri"/>
          <w:b/>
          <w:sz w:val="36"/>
          <w:szCs w:val="36"/>
          <w:lang w:eastAsia="en-US"/>
        </w:rPr>
      </w:pPr>
      <w:r w:rsidRPr="00DA58D3">
        <w:rPr>
          <w:rFonts w:eastAsia="Calibri"/>
          <w:b/>
          <w:sz w:val="36"/>
          <w:szCs w:val="36"/>
          <w:lang w:eastAsia="en-US"/>
        </w:rPr>
        <w:t xml:space="preserve">Сортировка отходов – это </w:t>
      </w:r>
      <w:r w:rsidR="0031798C" w:rsidRPr="00DA58D3">
        <w:rPr>
          <w:rFonts w:eastAsia="Calibri"/>
          <w:b/>
          <w:sz w:val="36"/>
          <w:szCs w:val="36"/>
          <w:lang w:eastAsia="en-US"/>
        </w:rPr>
        <w:t xml:space="preserve">возможность </w:t>
      </w:r>
      <w:r w:rsidRPr="00DA58D3">
        <w:rPr>
          <w:rFonts w:eastAsia="Calibri"/>
          <w:b/>
          <w:sz w:val="36"/>
          <w:szCs w:val="36"/>
          <w:lang w:eastAsia="en-US"/>
        </w:rPr>
        <w:t xml:space="preserve">каждого </w:t>
      </w:r>
      <w:r w:rsidR="00093B2A" w:rsidRPr="00DA58D3">
        <w:rPr>
          <w:rFonts w:eastAsia="Calibri"/>
          <w:b/>
          <w:sz w:val="36"/>
          <w:szCs w:val="36"/>
          <w:lang w:eastAsia="en-US"/>
        </w:rPr>
        <w:t xml:space="preserve">гражданина </w:t>
      </w:r>
      <w:r w:rsidR="00B673FB" w:rsidRPr="00DA58D3">
        <w:rPr>
          <w:rFonts w:eastAsia="Calibri"/>
          <w:b/>
          <w:sz w:val="36"/>
          <w:szCs w:val="36"/>
          <w:lang w:eastAsia="en-US"/>
        </w:rPr>
        <w:t>внести посильный, но при этом важный</w:t>
      </w:r>
      <w:r w:rsidR="0031798C" w:rsidRPr="00DA58D3">
        <w:rPr>
          <w:rFonts w:eastAsia="Calibri"/>
          <w:b/>
          <w:sz w:val="36"/>
          <w:szCs w:val="36"/>
          <w:lang w:eastAsia="en-US"/>
        </w:rPr>
        <w:t xml:space="preserve"> вклад </w:t>
      </w:r>
      <w:r w:rsidRPr="00DA58D3">
        <w:rPr>
          <w:rFonts w:eastAsia="Calibri"/>
          <w:b/>
          <w:sz w:val="36"/>
          <w:szCs w:val="36"/>
          <w:lang w:eastAsia="en-US"/>
        </w:rPr>
        <w:t>в экологию своего населенного пункта</w:t>
      </w:r>
      <w:r w:rsidR="00A97302" w:rsidRPr="00DA58D3">
        <w:rPr>
          <w:rFonts w:eastAsia="Calibri"/>
          <w:b/>
          <w:sz w:val="36"/>
          <w:szCs w:val="36"/>
          <w:lang w:eastAsia="en-US"/>
        </w:rPr>
        <w:t xml:space="preserve"> и </w:t>
      </w:r>
      <w:r w:rsidRPr="00DA58D3">
        <w:rPr>
          <w:rFonts w:eastAsia="Calibri"/>
          <w:b/>
          <w:sz w:val="36"/>
          <w:szCs w:val="36"/>
          <w:lang w:eastAsia="en-US"/>
        </w:rPr>
        <w:t>страны в целом</w:t>
      </w:r>
      <w:r w:rsidR="00093B2A" w:rsidRPr="00DA58D3">
        <w:rPr>
          <w:rFonts w:eastAsia="Calibri"/>
          <w:b/>
          <w:sz w:val="36"/>
          <w:szCs w:val="36"/>
          <w:lang w:eastAsia="en-US"/>
        </w:rPr>
        <w:t>.</w:t>
      </w:r>
    </w:p>
    <w:p w14:paraId="7FD044BB" w14:textId="77777777" w:rsidR="00D42F79" w:rsidRPr="00DA58D3" w:rsidRDefault="00D42F79" w:rsidP="00DA58D3">
      <w:pPr>
        <w:ind w:firstLine="709"/>
        <w:jc w:val="both"/>
        <w:rPr>
          <w:rFonts w:eastAsia="Calibri"/>
          <w:sz w:val="36"/>
          <w:szCs w:val="36"/>
          <w:lang w:eastAsia="en-US"/>
        </w:rPr>
      </w:pPr>
      <w:r w:rsidRPr="00DA58D3">
        <w:rPr>
          <w:rFonts w:eastAsia="Calibri"/>
          <w:sz w:val="36"/>
          <w:szCs w:val="36"/>
          <w:highlight w:val="yellow"/>
          <w:lang w:eastAsia="en-US"/>
        </w:rPr>
        <w:t>На территории Столбцовского района</w:t>
      </w:r>
      <w:r w:rsidRPr="00DA58D3">
        <w:rPr>
          <w:rFonts w:eastAsia="Calibri"/>
          <w:sz w:val="36"/>
          <w:szCs w:val="36"/>
          <w:lang w:eastAsia="en-US"/>
        </w:rPr>
        <w:t xml:space="preserve"> </w:t>
      </w:r>
      <w:r w:rsidRPr="00DA58D3">
        <w:rPr>
          <w:rFonts w:eastAsia="Calibri"/>
          <w:sz w:val="36"/>
          <w:szCs w:val="36"/>
          <w:highlight w:val="yellow"/>
          <w:lang w:eastAsia="en-US"/>
        </w:rPr>
        <w:t>осуществляется раздельный сбор отходов в соответствии с районной схемой обращения с коммунальными отходами.  Количество населенных пунктов, обеспеченных контейнерным сбором отходов – 141</w:t>
      </w:r>
      <w:r w:rsidRPr="00DA58D3">
        <w:rPr>
          <w:rFonts w:eastAsia="Calibri"/>
          <w:sz w:val="36"/>
          <w:szCs w:val="36"/>
          <w:lang w:eastAsia="en-US"/>
        </w:rPr>
        <w:t xml:space="preserve">.  </w:t>
      </w:r>
      <w:r w:rsidRPr="00DA58D3">
        <w:rPr>
          <w:rFonts w:eastAsia="Calibri"/>
          <w:sz w:val="36"/>
          <w:szCs w:val="36"/>
          <w:highlight w:val="yellow"/>
          <w:lang w:eastAsia="en-US"/>
        </w:rPr>
        <w:t>Количество контейнеров для сбора ТКО – 3917, контейнеров для сбора ВМР в населенных пунктах – 1691.</w:t>
      </w:r>
      <w:r w:rsidRPr="00DA58D3">
        <w:rPr>
          <w:rFonts w:eastAsia="Calibri"/>
          <w:sz w:val="36"/>
          <w:szCs w:val="36"/>
          <w:lang w:eastAsia="en-US"/>
        </w:rPr>
        <w:t xml:space="preserve"> </w:t>
      </w:r>
    </w:p>
    <w:p w14:paraId="09FD153A" w14:textId="0D983A9C" w:rsidR="00046643" w:rsidRPr="00DA58D3" w:rsidRDefault="00214C50" w:rsidP="00DA58D3">
      <w:pPr>
        <w:jc w:val="center"/>
        <w:rPr>
          <w:b/>
          <w:sz w:val="36"/>
          <w:szCs w:val="36"/>
        </w:rPr>
      </w:pPr>
      <w:r w:rsidRPr="00DA58D3">
        <w:rPr>
          <w:b/>
          <w:sz w:val="36"/>
          <w:szCs w:val="36"/>
        </w:rPr>
        <w:t xml:space="preserve">4. </w:t>
      </w:r>
      <w:r w:rsidR="00046643" w:rsidRPr="00DA58D3">
        <w:rPr>
          <w:b/>
          <w:sz w:val="36"/>
          <w:szCs w:val="36"/>
        </w:rPr>
        <w:t>Об ответственном о</w:t>
      </w:r>
      <w:r w:rsidR="006F56AA" w:rsidRPr="00DA58D3">
        <w:rPr>
          <w:b/>
          <w:sz w:val="36"/>
          <w:szCs w:val="36"/>
        </w:rPr>
        <w:t>бращении</w:t>
      </w:r>
      <w:r w:rsidR="00046643" w:rsidRPr="00DA58D3">
        <w:rPr>
          <w:b/>
          <w:sz w:val="36"/>
          <w:szCs w:val="36"/>
        </w:rPr>
        <w:t xml:space="preserve"> с животными</w:t>
      </w:r>
    </w:p>
    <w:p w14:paraId="5F072BDD" w14:textId="43458681" w:rsidR="0002003B" w:rsidRPr="00DA58D3" w:rsidRDefault="00E15BEB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Экологическая культура – это не только забота о природе в целом, но и </w:t>
      </w:r>
      <w:r w:rsidR="00317EC9" w:rsidRPr="00DA58D3">
        <w:rPr>
          <w:sz w:val="36"/>
          <w:szCs w:val="36"/>
        </w:rPr>
        <w:t xml:space="preserve">личная </w:t>
      </w:r>
      <w:r w:rsidR="00B673FB" w:rsidRPr="00DA58D3">
        <w:rPr>
          <w:sz w:val="36"/>
          <w:szCs w:val="36"/>
        </w:rPr>
        <w:t xml:space="preserve">ответственность </w:t>
      </w:r>
      <w:r w:rsidR="00215CCC" w:rsidRPr="00DA58D3">
        <w:rPr>
          <w:sz w:val="36"/>
          <w:szCs w:val="36"/>
        </w:rPr>
        <w:t xml:space="preserve">каждого </w:t>
      </w:r>
      <w:r w:rsidR="0002003B" w:rsidRPr="00DA58D3">
        <w:rPr>
          <w:sz w:val="36"/>
          <w:szCs w:val="36"/>
        </w:rPr>
        <w:t>владел</w:t>
      </w:r>
      <w:r w:rsidR="00215CCC" w:rsidRPr="00DA58D3">
        <w:rPr>
          <w:sz w:val="36"/>
          <w:szCs w:val="36"/>
        </w:rPr>
        <w:t>ьца</w:t>
      </w:r>
      <w:r w:rsidR="0002003B" w:rsidRPr="00DA58D3">
        <w:rPr>
          <w:sz w:val="36"/>
          <w:szCs w:val="36"/>
        </w:rPr>
        <w:t xml:space="preserve"> за свое </w:t>
      </w:r>
      <w:r w:rsidR="00215CCC" w:rsidRPr="00DA58D3">
        <w:rPr>
          <w:sz w:val="36"/>
          <w:szCs w:val="36"/>
        </w:rPr>
        <w:t>домашнее животное</w:t>
      </w:r>
      <w:r w:rsidR="0002003B" w:rsidRPr="00DA58D3">
        <w:rPr>
          <w:sz w:val="36"/>
          <w:szCs w:val="36"/>
        </w:rPr>
        <w:t>.</w:t>
      </w:r>
      <w:r w:rsidR="00215CCC" w:rsidRPr="00DA58D3">
        <w:rPr>
          <w:sz w:val="36"/>
          <w:szCs w:val="36"/>
        </w:rPr>
        <w:t xml:space="preserve"> </w:t>
      </w:r>
      <w:r w:rsidR="00740661" w:rsidRPr="00DA58D3">
        <w:rPr>
          <w:sz w:val="36"/>
          <w:szCs w:val="36"/>
        </w:rPr>
        <w:t>Данный выбор необходимо делать осознанно, ведь питомец –</w:t>
      </w:r>
      <w:r w:rsidR="00215CCC" w:rsidRPr="00DA58D3">
        <w:rPr>
          <w:sz w:val="36"/>
          <w:szCs w:val="36"/>
        </w:rPr>
        <w:t xml:space="preserve"> это не игрушка, а живое существо, которому нужны время, забота и средства.</w:t>
      </w:r>
    </w:p>
    <w:p w14:paraId="5C1B5A97" w14:textId="3B6B0B79" w:rsidR="0002003B" w:rsidRPr="00DA58D3" w:rsidRDefault="00215CCC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Именно этот принцип лег в основу </w:t>
      </w:r>
      <w:r w:rsidR="0002003B" w:rsidRPr="00DA58D3">
        <w:rPr>
          <w:sz w:val="36"/>
          <w:szCs w:val="36"/>
        </w:rPr>
        <w:t xml:space="preserve">Закона Республики Беларусь от 1 апреля 2024 г. № 361-З </w:t>
      </w:r>
      <w:r w:rsidR="00003172" w:rsidRPr="00DA58D3">
        <w:rPr>
          <w:sz w:val="36"/>
          <w:szCs w:val="36"/>
        </w:rPr>
        <w:t>«</w:t>
      </w:r>
      <w:r w:rsidR="0002003B" w:rsidRPr="00DA58D3">
        <w:rPr>
          <w:sz w:val="36"/>
          <w:szCs w:val="36"/>
        </w:rPr>
        <w:t>Об ответственном обращении с животными</w:t>
      </w:r>
      <w:r w:rsidR="00003172" w:rsidRPr="00DA58D3">
        <w:rPr>
          <w:sz w:val="36"/>
          <w:szCs w:val="36"/>
        </w:rPr>
        <w:t>»</w:t>
      </w:r>
      <w:r w:rsidRPr="00DA58D3">
        <w:rPr>
          <w:sz w:val="36"/>
          <w:szCs w:val="36"/>
        </w:rPr>
        <w:t>, который стал важным шагом страны в формировании гуманного и цивилизованного отношения к братьям нашим меньшим.</w:t>
      </w:r>
      <w:r w:rsidR="0002003B" w:rsidRPr="00DA58D3">
        <w:rPr>
          <w:sz w:val="36"/>
          <w:szCs w:val="36"/>
        </w:rPr>
        <w:t xml:space="preserve"> </w:t>
      </w:r>
    </w:p>
    <w:p w14:paraId="0550DB1E" w14:textId="23B5E8F8" w:rsidR="004219F7" w:rsidRPr="00DA58D3" w:rsidRDefault="00344C3A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Закон ввел принципиально новые нормы, изменившие подходы к обращению с животными. В первую очередь, он закрепил правовые основы обязательной регистрации животных-компаньонов, прежде всего собак и кошек</w:t>
      </w:r>
      <w:r w:rsidR="004219F7" w:rsidRPr="00DA58D3">
        <w:rPr>
          <w:sz w:val="36"/>
          <w:szCs w:val="36"/>
        </w:rPr>
        <w:t xml:space="preserve">. </w:t>
      </w:r>
    </w:p>
    <w:p w14:paraId="2BE522E8" w14:textId="561C0E8D" w:rsidR="007600AA" w:rsidRPr="00DA58D3" w:rsidRDefault="007600AA" w:rsidP="00DA58D3">
      <w:pPr>
        <w:autoSpaceDE w:val="0"/>
        <w:autoSpaceDN w:val="0"/>
        <w:adjustRightInd w:val="0"/>
        <w:ind w:firstLine="708"/>
        <w:jc w:val="both"/>
        <w:rPr>
          <w:b/>
          <w:i/>
          <w:color w:val="000000"/>
          <w:sz w:val="36"/>
          <w:szCs w:val="36"/>
        </w:rPr>
      </w:pPr>
      <w:proofErr w:type="spellStart"/>
      <w:r w:rsidRPr="00DA58D3">
        <w:rPr>
          <w:b/>
          <w:i/>
          <w:color w:val="000000"/>
          <w:sz w:val="36"/>
          <w:szCs w:val="36"/>
        </w:rPr>
        <w:t>Справочно</w:t>
      </w:r>
      <w:proofErr w:type="spellEnd"/>
      <w:r w:rsidR="00E27943" w:rsidRPr="00DA58D3">
        <w:rPr>
          <w:b/>
          <w:i/>
          <w:color w:val="000000"/>
          <w:sz w:val="36"/>
          <w:szCs w:val="36"/>
        </w:rPr>
        <w:t xml:space="preserve">. </w:t>
      </w:r>
      <w:r w:rsidRPr="00DA58D3">
        <w:rPr>
          <w:i/>
          <w:sz w:val="36"/>
          <w:szCs w:val="36"/>
        </w:rPr>
        <w:t xml:space="preserve"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</w:t>
      </w:r>
      <w:r w:rsidRPr="00DA58D3">
        <w:rPr>
          <w:i/>
          <w:sz w:val="36"/>
          <w:szCs w:val="36"/>
        </w:rPr>
        <w:lastRenderedPageBreak/>
        <w:t>Министров Республики Беларусь от 04.06.2001 № 834, владельцы собак, кошек обязаны в трехдневный срок ставить в известность местный  исполнительный комитет, местную администрацию района в городе, а также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  <w:r w:rsidR="00E27943" w:rsidRPr="00DA58D3">
        <w:rPr>
          <w:b/>
          <w:i/>
          <w:color w:val="000000"/>
          <w:sz w:val="36"/>
          <w:szCs w:val="36"/>
        </w:rPr>
        <w:t xml:space="preserve"> </w:t>
      </w:r>
      <w:r w:rsidR="00791DAB" w:rsidRPr="00DA58D3">
        <w:rPr>
          <w:i/>
          <w:sz w:val="36"/>
          <w:szCs w:val="36"/>
        </w:rPr>
        <w:t>Регистрация животного является</w:t>
      </w:r>
      <w:r w:rsidR="00791DAB" w:rsidRPr="00DA58D3">
        <w:rPr>
          <w:sz w:val="36"/>
          <w:szCs w:val="36"/>
        </w:rPr>
        <w:t xml:space="preserve"> </w:t>
      </w:r>
      <w:r w:rsidR="00791DAB" w:rsidRPr="00DA58D3">
        <w:rPr>
          <w:i/>
          <w:sz w:val="36"/>
          <w:szCs w:val="36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</w:t>
      </w:r>
      <w:r w:rsidRPr="00DA58D3">
        <w:rPr>
          <w:i/>
          <w:sz w:val="36"/>
          <w:szCs w:val="36"/>
        </w:rPr>
        <w:t>письм</w:t>
      </w:r>
      <w:r w:rsidR="00791DAB" w:rsidRPr="00DA58D3">
        <w:rPr>
          <w:i/>
          <w:sz w:val="36"/>
          <w:szCs w:val="36"/>
        </w:rPr>
        <w:t>а</w:t>
      </w:r>
      <w:r w:rsidRPr="00DA58D3">
        <w:rPr>
          <w:i/>
          <w:sz w:val="36"/>
          <w:szCs w:val="36"/>
        </w:rPr>
        <w:t xml:space="preserve"> в свободной форме с просьбой снять животное с учета.</w:t>
      </w:r>
      <w:r w:rsidR="009C46D2" w:rsidRPr="00DA58D3">
        <w:rPr>
          <w:i/>
          <w:sz w:val="36"/>
          <w:szCs w:val="36"/>
        </w:rPr>
        <w:t xml:space="preserve"> Данное действие не является административной процедурой и не производится через службу «Одно окно».</w:t>
      </w:r>
    </w:p>
    <w:p w14:paraId="6FFB3BC5" w14:textId="1DF7A4B4" w:rsidR="00E15BEB" w:rsidRPr="00DA58D3" w:rsidRDefault="00344C3A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Закон ужесточил </w:t>
      </w:r>
      <w:r w:rsidR="00E15BEB" w:rsidRPr="00DA58D3">
        <w:rPr>
          <w:sz w:val="36"/>
          <w:szCs w:val="36"/>
        </w:rPr>
        <w:t xml:space="preserve">требования к содержанию </w:t>
      </w:r>
      <w:r w:rsidRPr="00DA58D3">
        <w:rPr>
          <w:sz w:val="36"/>
          <w:szCs w:val="36"/>
        </w:rPr>
        <w:t>особо крупных собак</w:t>
      </w:r>
      <w:r w:rsidR="00E15BEB" w:rsidRPr="00DA58D3">
        <w:rPr>
          <w:sz w:val="36"/>
          <w:szCs w:val="36"/>
        </w:rPr>
        <w:t xml:space="preserve"> </w:t>
      </w:r>
      <w:r w:rsidR="00E15BEB" w:rsidRPr="00DA58D3">
        <w:rPr>
          <w:i/>
          <w:iCs/>
          <w:sz w:val="36"/>
          <w:szCs w:val="36"/>
        </w:rPr>
        <w:t>(рост</w:t>
      </w:r>
      <w:r w:rsidRPr="00DA58D3">
        <w:rPr>
          <w:i/>
          <w:iCs/>
          <w:sz w:val="36"/>
          <w:szCs w:val="36"/>
        </w:rPr>
        <w:t>ом</w:t>
      </w:r>
      <w:r w:rsidR="00E15BEB" w:rsidRPr="00DA58D3">
        <w:rPr>
          <w:i/>
          <w:iCs/>
          <w:sz w:val="36"/>
          <w:szCs w:val="36"/>
        </w:rPr>
        <w:t xml:space="preserve"> в холке более 70 с</w:t>
      </w:r>
      <w:r w:rsidRPr="00DA58D3">
        <w:rPr>
          <w:i/>
          <w:iCs/>
          <w:sz w:val="36"/>
          <w:szCs w:val="36"/>
        </w:rPr>
        <w:t>м</w:t>
      </w:r>
      <w:r w:rsidR="00E15BEB" w:rsidRPr="00DA58D3">
        <w:rPr>
          <w:i/>
          <w:iCs/>
          <w:sz w:val="36"/>
          <w:szCs w:val="36"/>
        </w:rPr>
        <w:t>)</w:t>
      </w:r>
      <w:r w:rsidR="00E15BEB" w:rsidRPr="00DA58D3">
        <w:rPr>
          <w:sz w:val="36"/>
          <w:szCs w:val="36"/>
        </w:rPr>
        <w:t xml:space="preserve"> </w:t>
      </w:r>
      <w:r w:rsidRPr="00DA58D3">
        <w:rPr>
          <w:sz w:val="36"/>
          <w:szCs w:val="36"/>
        </w:rPr>
        <w:t>и пород</w:t>
      </w:r>
      <w:r w:rsidR="00BE77CC" w:rsidRPr="00DA58D3">
        <w:rPr>
          <w:sz w:val="36"/>
          <w:szCs w:val="36"/>
        </w:rPr>
        <w:t xml:space="preserve"> </w:t>
      </w:r>
      <w:r w:rsidRPr="00DA58D3">
        <w:rPr>
          <w:sz w:val="36"/>
          <w:szCs w:val="36"/>
        </w:rPr>
        <w:t>с повышенной агре</w:t>
      </w:r>
      <w:r w:rsidR="00BE77CC" w:rsidRPr="00DA58D3">
        <w:rPr>
          <w:sz w:val="36"/>
          <w:szCs w:val="36"/>
        </w:rPr>
        <w:t>ссивностью</w:t>
      </w:r>
      <w:r w:rsidR="00E15BEB" w:rsidRPr="00DA58D3">
        <w:rPr>
          <w:sz w:val="36"/>
          <w:szCs w:val="36"/>
        </w:rPr>
        <w:t>.</w:t>
      </w:r>
      <w:r w:rsidR="00BE77CC" w:rsidRPr="00DA58D3">
        <w:rPr>
          <w:sz w:val="36"/>
          <w:szCs w:val="36"/>
        </w:rPr>
        <w:t xml:space="preserve"> Впервые на </w:t>
      </w:r>
      <w:r w:rsidR="00425F10" w:rsidRPr="00DA58D3">
        <w:rPr>
          <w:sz w:val="36"/>
          <w:szCs w:val="36"/>
        </w:rPr>
        <w:t xml:space="preserve">законодательном уровне появилось понятие </w:t>
      </w:r>
      <w:r w:rsidR="00003172" w:rsidRPr="00DA58D3">
        <w:rPr>
          <w:sz w:val="36"/>
          <w:szCs w:val="36"/>
        </w:rPr>
        <w:t>«</w:t>
      </w:r>
      <w:r w:rsidR="00425F10" w:rsidRPr="00DA58D3">
        <w:rPr>
          <w:sz w:val="36"/>
          <w:szCs w:val="36"/>
        </w:rPr>
        <w:t>опасная собака</w:t>
      </w:r>
      <w:r w:rsidR="00003172" w:rsidRPr="00DA58D3">
        <w:rPr>
          <w:sz w:val="36"/>
          <w:szCs w:val="36"/>
        </w:rPr>
        <w:t xml:space="preserve">» </w:t>
      </w:r>
      <w:r w:rsidR="00425F10" w:rsidRPr="00DA58D3">
        <w:rPr>
          <w:sz w:val="36"/>
          <w:szCs w:val="36"/>
        </w:rPr>
        <w:t>– теперь животное, причинившее вред жизни или здоровью человека либо животного, может быть официально признано таковым.</w:t>
      </w:r>
    </w:p>
    <w:p w14:paraId="35DC9916" w14:textId="78A923BE" w:rsidR="00E15BEB" w:rsidRPr="00DA58D3" w:rsidRDefault="00425F10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Важные изменения коснулись и инфраструктуры. Закон прописывает четкие требования к созданию пунктов временного содержания, приютов, питомников и гостиниц для животных</w:t>
      </w:r>
      <w:r w:rsidR="00BF5798" w:rsidRPr="00DA58D3">
        <w:rPr>
          <w:sz w:val="36"/>
          <w:szCs w:val="36"/>
        </w:rPr>
        <w:t>:</w:t>
      </w:r>
      <w:r w:rsidRPr="00DA58D3">
        <w:rPr>
          <w:sz w:val="36"/>
          <w:szCs w:val="36"/>
        </w:rPr>
        <w:t xml:space="preserve"> </w:t>
      </w:r>
      <w:r w:rsidR="00BF5798" w:rsidRPr="00DA58D3">
        <w:rPr>
          <w:sz w:val="36"/>
          <w:szCs w:val="36"/>
        </w:rPr>
        <w:t>и</w:t>
      </w:r>
      <w:r w:rsidRPr="00DA58D3">
        <w:rPr>
          <w:sz w:val="36"/>
          <w:szCs w:val="36"/>
        </w:rPr>
        <w:t>х запрещено размещать в жилых домах</w:t>
      </w:r>
      <w:r w:rsidR="00BF5798" w:rsidRPr="00DA58D3">
        <w:rPr>
          <w:sz w:val="36"/>
          <w:szCs w:val="36"/>
        </w:rPr>
        <w:t>.</w:t>
      </w:r>
      <w:r w:rsidRPr="00DA58D3">
        <w:rPr>
          <w:sz w:val="36"/>
          <w:szCs w:val="36"/>
        </w:rPr>
        <w:t xml:space="preserve"> </w:t>
      </w:r>
      <w:r w:rsidR="00BF5798" w:rsidRPr="00DA58D3">
        <w:rPr>
          <w:sz w:val="36"/>
          <w:szCs w:val="36"/>
        </w:rPr>
        <w:t>Н</w:t>
      </w:r>
      <w:r w:rsidRPr="00DA58D3">
        <w:rPr>
          <w:sz w:val="36"/>
          <w:szCs w:val="36"/>
        </w:rPr>
        <w:t xml:space="preserve">е допускается содержание питомцев в подъездах, подвалах, </w:t>
      </w:r>
      <w:r w:rsidR="00F24B4E" w:rsidRPr="00DA58D3">
        <w:rPr>
          <w:sz w:val="36"/>
          <w:szCs w:val="36"/>
        </w:rPr>
        <w:t>на чердаках и в других вспомогательных помещениях</w:t>
      </w:r>
      <w:r w:rsidR="00BF5798" w:rsidRPr="00DA58D3">
        <w:rPr>
          <w:sz w:val="36"/>
          <w:szCs w:val="36"/>
        </w:rPr>
        <w:t>, самовыгул домашних животных, владельцы которых проживают в многоквартирных домах</w:t>
      </w:r>
      <w:r w:rsidR="00F24B4E" w:rsidRPr="00DA58D3">
        <w:rPr>
          <w:sz w:val="36"/>
          <w:szCs w:val="36"/>
        </w:rPr>
        <w:t>.</w:t>
      </w:r>
      <w:r w:rsidRPr="00DA58D3">
        <w:rPr>
          <w:sz w:val="36"/>
          <w:szCs w:val="36"/>
        </w:rPr>
        <w:t xml:space="preserve"> </w:t>
      </w:r>
    </w:p>
    <w:p w14:paraId="704EDAA1" w14:textId="48AD8253" w:rsidR="000F6762" w:rsidRPr="00DA58D3" w:rsidRDefault="00740661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Учащаются</w:t>
      </w:r>
      <w:r w:rsidR="000F6762" w:rsidRPr="00DA58D3">
        <w:rPr>
          <w:sz w:val="36"/>
          <w:szCs w:val="36"/>
        </w:rPr>
        <w:t xml:space="preserve"> случа</w:t>
      </w:r>
      <w:r w:rsidRPr="00DA58D3">
        <w:rPr>
          <w:sz w:val="36"/>
          <w:szCs w:val="36"/>
        </w:rPr>
        <w:t>и</w:t>
      </w:r>
      <w:r w:rsidR="000F6762" w:rsidRPr="00DA58D3">
        <w:rPr>
          <w:sz w:val="36"/>
          <w:szCs w:val="36"/>
        </w:rPr>
        <w:t xml:space="preserve"> нападени</w:t>
      </w:r>
      <w:r w:rsidRPr="00DA58D3">
        <w:rPr>
          <w:sz w:val="36"/>
          <w:szCs w:val="36"/>
        </w:rPr>
        <w:t>я</w:t>
      </w:r>
      <w:r w:rsidR="000F6762" w:rsidRPr="00DA58D3">
        <w:rPr>
          <w:sz w:val="36"/>
          <w:szCs w:val="36"/>
        </w:rPr>
        <w:t xml:space="preserve"> безнадзорных животных на</w:t>
      </w:r>
      <w:r w:rsidR="00DA58D3">
        <w:rPr>
          <w:sz w:val="36"/>
          <w:szCs w:val="36"/>
        </w:rPr>
        <w:t> </w:t>
      </w:r>
      <w:r w:rsidR="000F6762" w:rsidRPr="00DA58D3">
        <w:rPr>
          <w:sz w:val="36"/>
          <w:szCs w:val="36"/>
        </w:rPr>
        <w:t>людей, в том числе детей, что широко обсужд</w:t>
      </w:r>
      <w:r w:rsidR="00F77FD2" w:rsidRPr="00DA58D3">
        <w:rPr>
          <w:sz w:val="36"/>
          <w:szCs w:val="36"/>
        </w:rPr>
        <w:t>ается</w:t>
      </w:r>
      <w:r w:rsidR="000F6762" w:rsidRPr="00DA58D3">
        <w:rPr>
          <w:sz w:val="36"/>
          <w:szCs w:val="36"/>
        </w:rPr>
        <w:t xml:space="preserve"> в социальных сетях.</w:t>
      </w:r>
    </w:p>
    <w:p w14:paraId="622B6DCC" w14:textId="1C265876" w:rsidR="000F6762" w:rsidRPr="00DA58D3" w:rsidRDefault="000F6762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 xml:space="preserve">Основные причины: безответственность владельцев </w:t>
      </w:r>
      <w:r w:rsidRPr="00DA58D3">
        <w:rPr>
          <w:i/>
          <w:iCs/>
          <w:sz w:val="36"/>
          <w:szCs w:val="36"/>
        </w:rPr>
        <w:t>(многие безнадзорные животные – это бывшие домашние питомцы, которых выбросили на улицу)</w:t>
      </w:r>
      <w:r w:rsidRPr="00DA58D3">
        <w:rPr>
          <w:sz w:val="36"/>
          <w:szCs w:val="36"/>
        </w:rPr>
        <w:t xml:space="preserve"> и подкармливание </w:t>
      </w:r>
      <w:r w:rsidRPr="00DA58D3">
        <w:rPr>
          <w:sz w:val="36"/>
          <w:szCs w:val="36"/>
        </w:rPr>
        <w:lastRenderedPageBreak/>
        <w:t>бездомных животных, что приводит к их скоплению и увеличению риска нападений.</w:t>
      </w:r>
    </w:p>
    <w:p w14:paraId="69DA6F62" w14:textId="74D0A497" w:rsidR="00215CCC" w:rsidRPr="00DA58D3" w:rsidRDefault="000F6762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Р</w:t>
      </w:r>
      <w:r w:rsidR="00F24B4E" w:rsidRPr="00DA58D3">
        <w:rPr>
          <w:sz w:val="36"/>
          <w:szCs w:val="36"/>
        </w:rPr>
        <w:t>егулирование численности бездомных животных</w:t>
      </w:r>
      <w:r w:rsidRPr="00DA58D3">
        <w:rPr>
          <w:sz w:val="36"/>
          <w:szCs w:val="36"/>
        </w:rPr>
        <w:t xml:space="preserve"> занимает в законе особое место</w:t>
      </w:r>
      <w:r w:rsidR="00F24B4E" w:rsidRPr="00DA58D3">
        <w:rPr>
          <w:sz w:val="36"/>
          <w:szCs w:val="36"/>
        </w:rPr>
        <w:t>. Его цели –</w:t>
      </w:r>
      <w:r w:rsidR="00782CB4" w:rsidRPr="00DA58D3">
        <w:rPr>
          <w:sz w:val="36"/>
          <w:szCs w:val="36"/>
        </w:rPr>
        <w:t xml:space="preserve"> </w:t>
      </w:r>
      <w:r w:rsidR="00F24B4E" w:rsidRPr="00DA58D3">
        <w:rPr>
          <w:sz w:val="36"/>
          <w:szCs w:val="36"/>
        </w:rPr>
        <w:t>предотвращение вреда людям и другим животным, а также профилактика инфекционных заболеваний, общих для человека и животных. Для этого предусмотрен отлов бездомных животных с последующей передачей в пункты содержания, приюты или зоозащитным организациям, которые могут обеспечить им достойные условия.</w:t>
      </w:r>
    </w:p>
    <w:p w14:paraId="0472CEFA" w14:textId="7AEE42F4" w:rsidR="00310B9F" w:rsidRPr="00DA58D3" w:rsidRDefault="00216092" w:rsidP="00DA58D3">
      <w:pPr>
        <w:ind w:firstLine="709"/>
        <w:jc w:val="both"/>
        <w:rPr>
          <w:i/>
          <w:sz w:val="36"/>
          <w:szCs w:val="36"/>
        </w:rPr>
      </w:pPr>
      <w:r w:rsidRPr="00DA58D3">
        <w:rPr>
          <w:sz w:val="36"/>
          <w:szCs w:val="36"/>
        </w:rPr>
        <w:t xml:space="preserve">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содержания. </w:t>
      </w:r>
    </w:p>
    <w:p w14:paraId="6FBD4913" w14:textId="255F2C27" w:rsidR="00E15BEB" w:rsidRPr="00DA58D3" w:rsidRDefault="006C3EA0" w:rsidP="00DA58D3">
      <w:pPr>
        <w:ind w:firstLine="709"/>
        <w:jc w:val="both"/>
        <w:rPr>
          <w:sz w:val="36"/>
          <w:szCs w:val="36"/>
        </w:rPr>
      </w:pPr>
      <w:r w:rsidRPr="00DA58D3">
        <w:rPr>
          <w:sz w:val="36"/>
          <w:szCs w:val="36"/>
        </w:rPr>
        <w:t>При этом г</w:t>
      </w:r>
      <w:r w:rsidR="00E15BEB" w:rsidRPr="00DA58D3">
        <w:rPr>
          <w:sz w:val="36"/>
          <w:szCs w:val="36"/>
        </w:rPr>
        <w:t xml:space="preserve">раждане </w:t>
      </w:r>
      <w:r w:rsidRPr="00DA58D3">
        <w:rPr>
          <w:sz w:val="36"/>
          <w:szCs w:val="36"/>
        </w:rPr>
        <w:t>нередко</w:t>
      </w:r>
      <w:r w:rsidR="00E15BEB" w:rsidRPr="00DA58D3">
        <w:rPr>
          <w:sz w:val="36"/>
          <w:szCs w:val="36"/>
        </w:rPr>
        <w:t xml:space="preserve"> предлагают метод ОСВВ </w:t>
      </w:r>
      <w:r w:rsidR="00003172" w:rsidRPr="00DA58D3">
        <w:rPr>
          <w:sz w:val="36"/>
          <w:szCs w:val="36"/>
        </w:rPr>
        <w:t>«</w:t>
      </w:r>
      <w:r w:rsidR="00E15BEB" w:rsidRPr="00DA58D3">
        <w:rPr>
          <w:sz w:val="36"/>
          <w:szCs w:val="36"/>
        </w:rPr>
        <w:t>отлов-</w:t>
      </w:r>
      <w:r w:rsidRPr="00DA58D3">
        <w:rPr>
          <w:sz w:val="36"/>
          <w:szCs w:val="36"/>
        </w:rPr>
        <w:t>стерилизация-вакцинация-выпуск</w:t>
      </w:r>
      <w:r w:rsidR="00003172" w:rsidRPr="00DA58D3">
        <w:rPr>
          <w:sz w:val="36"/>
          <w:szCs w:val="36"/>
        </w:rPr>
        <w:t>»</w:t>
      </w:r>
      <w:r w:rsidRPr="00DA58D3">
        <w:rPr>
          <w:sz w:val="36"/>
          <w:szCs w:val="36"/>
        </w:rPr>
        <w:t>,</w:t>
      </w:r>
      <w:r w:rsidR="00E15BEB" w:rsidRPr="00DA58D3">
        <w:rPr>
          <w:sz w:val="36"/>
          <w:szCs w:val="36"/>
        </w:rPr>
        <w:t xml:space="preserve"> </w:t>
      </w:r>
      <w:r w:rsidRPr="00DA58D3">
        <w:rPr>
          <w:sz w:val="36"/>
          <w:szCs w:val="36"/>
        </w:rPr>
        <w:t>о</w:t>
      </w:r>
      <w:r w:rsidR="00E15BEB" w:rsidRPr="00DA58D3">
        <w:rPr>
          <w:sz w:val="36"/>
          <w:szCs w:val="36"/>
        </w:rPr>
        <w:t xml:space="preserve">днако </w:t>
      </w:r>
      <w:r w:rsidRPr="00DA58D3">
        <w:rPr>
          <w:sz w:val="36"/>
          <w:szCs w:val="36"/>
        </w:rPr>
        <w:t>законодательство пока его не предусматривает</w:t>
      </w:r>
      <w:r w:rsidR="00E15BEB" w:rsidRPr="00DA58D3">
        <w:rPr>
          <w:sz w:val="36"/>
          <w:szCs w:val="36"/>
        </w:rPr>
        <w:t xml:space="preserve">. </w:t>
      </w:r>
      <w:r w:rsidRPr="00DA58D3">
        <w:rPr>
          <w:sz w:val="36"/>
          <w:szCs w:val="36"/>
        </w:rPr>
        <w:t>Опыт других стран показывает, что эффективность этого метода спорна: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</w:t>
      </w:r>
      <w:r w:rsidR="00E15BEB" w:rsidRPr="00DA58D3">
        <w:rPr>
          <w:sz w:val="36"/>
          <w:szCs w:val="36"/>
        </w:rPr>
        <w:t xml:space="preserve">. </w:t>
      </w:r>
    </w:p>
    <w:p w14:paraId="322E4F8F" w14:textId="2CBE6FFA" w:rsidR="00DF2AB9" w:rsidRPr="00DA58D3" w:rsidRDefault="00DF2AB9" w:rsidP="00DA58D3">
      <w:pPr>
        <w:ind w:firstLine="709"/>
        <w:jc w:val="center"/>
        <w:rPr>
          <w:bCs/>
          <w:sz w:val="36"/>
          <w:szCs w:val="36"/>
        </w:rPr>
      </w:pPr>
    </w:p>
    <w:p w14:paraId="2CA1F658" w14:textId="588A6BC8" w:rsidR="00585506" w:rsidRPr="00DA58D3" w:rsidRDefault="00417BB4" w:rsidP="00DA58D3">
      <w:pPr>
        <w:jc w:val="center"/>
        <w:rPr>
          <w:color w:val="000000"/>
          <w:sz w:val="36"/>
          <w:szCs w:val="36"/>
        </w:rPr>
      </w:pPr>
      <w:r w:rsidRPr="00DA58D3">
        <w:rPr>
          <w:color w:val="000000"/>
          <w:sz w:val="36"/>
          <w:szCs w:val="36"/>
        </w:rPr>
        <w:t>****</w:t>
      </w:r>
    </w:p>
    <w:p w14:paraId="72892930" w14:textId="77777777" w:rsidR="00003172" w:rsidRPr="00DA58D3" w:rsidRDefault="00003172" w:rsidP="00DA58D3">
      <w:pPr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>Ответственность за природу начинается не с громких лозунгов, а с повседневных поступков: донести упаковку до урны, выключить воду, заменить лампочку на энергосберегающую. Это и привычка выключать зарядку из розетки, и разговор с ребенком о том, почему важно сортировать мусор.</w:t>
      </w:r>
    </w:p>
    <w:p w14:paraId="12FE11B3" w14:textId="77777777" w:rsidR="00003172" w:rsidRPr="00DA58D3" w:rsidRDefault="00003172" w:rsidP="00DA58D3">
      <w:pPr>
        <w:ind w:firstLine="709"/>
        <w:jc w:val="both"/>
        <w:rPr>
          <w:bCs/>
          <w:sz w:val="36"/>
          <w:szCs w:val="36"/>
        </w:rPr>
      </w:pPr>
      <w:r w:rsidRPr="00DA58D3">
        <w:rPr>
          <w:bCs/>
          <w:sz w:val="36"/>
          <w:szCs w:val="36"/>
        </w:rPr>
        <w:t>Для каждого из нас бережное отношение к окружающей среде должно стать образом мышления и нормой жизни.</w:t>
      </w:r>
    </w:p>
    <w:p w14:paraId="37F9ABDC" w14:textId="77777777" w:rsidR="00003172" w:rsidRPr="00DA58D3" w:rsidRDefault="00003172" w:rsidP="00DA58D3">
      <w:pPr>
        <w:ind w:firstLine="709"/>
        <w:jc w:val="both"/>
        <w:rPr>
          <w:b/>
          <w:i/>
          <w:sz w:val="36"/>
          <w:szCs w:val="36"/>
        </w:rPr>
      </w:pPr>
    </w:p>
    <w:p w14:paraId="7D0AB758" w14:textId="339535C7" w:rsidR="00003172" w:rsidRPr="00DA58D3" w:rsidRDefault="00003172" w:rsidP="00DA58D3">
      <w:pPr>
        <w:ind w:firstLine="709"/>
        <w:jc w:val="both"/>
        <w:rPr>
          <w:color w:val="000000"/>
          <w:sz w:val="36"/>
          <w:szCs w:val="36"/>
        </w:rPr>
      </w:pPr>
    </w:p>
    <w:sectPr w:rsidR="00003172" w:rsidRPr="00DA58D3" w:rsidSect="007F3F9D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F79A" w14:textId="77777777" w:rsidR="00137B43" w:rsidRDefault="00137B43" w:rsidP="00F27B3D">
      <w:r>
        <w:separator/>
      </w:r>
    </w:p>
  </w:endnote>
  <w:endnote w:type="continuationSeparator" w:id="0">
    <w:p w14:paraId="424C7A3E" w14:textId="77777777" w:rsidR="00137B43" w:rsidRDefault="00137B43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0A27" w14:textId="77777777" w:rsidR="00137B43" w:rsidRDefault="00137B43" w:rsidP="00F27B3D">
      <w:r>
        <w:separator/>
      </w:r>
    </w:p>
  </w:footnote>
  <w:footnote w:type="continuationSeparator" w:id="0">
    <w:p w14:paraId="2C0DEEF6" w14:textId="77777777" w:rsidR="00137B43" w:rsidRDefault="00137B43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28AD86B5" w14:textId="58EF2C2D" w:rsidR="00C91A21" w:rsidRPr="00F05972" w:rsidRDefault="00C91A21" w:rsidP="00ED72F3">
        <w:pPr>
          <w:pStyle w:val="a3"/>
          <w:jc w:val="center"/>
          <w:rPr>
            <w:sz w:val="22"/>
            <w:szCs w:val="22"/>
          </w:rPr>
        </w:pPr>
        <w:r w:rsidRPr="00F05972">
          <w:rPr>
            <w:sz w:val="22"/>
            <w:szCs w:val="22"/>
          </w:rPr>
          <w:fldChar w:fldCharType="begin"/>
        </w:r>
        <w:r w:rsidRPr="00F05972">
          <w:rPr>
            <w:sz w:val="22"/>
            <w:szCs w:val="22"/>
          </w:rPr>
          <w:instrText>PAGE   \* MERGEFORMAT</w:instrText>
        </w:r>
        <w:r w:rsidRPr="00F05972">
          <w:rPr>
            <w:sz w:val="22"/>
            <w:szCs w:val="22"/>
          </w:rPr>
          <w:fldChar w:fldCharType="separate"/>
        </w:r>
        <w:r w:rsidR="00D42F79">
          <w:rPr>
            <w:noProof/>
            <w:sz w:val="22"/>
            <w:szCs w:val="22"/>
          </w:rPr>
          <w:t>8</w:t>
        </w:r>
        <w:r w:rsidRPr="00F05972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D65C7"/>
    <w:multiLevelType w:val="hybridMultilevel"/>
    <w:tmpl w:val="47B8AEA8"/>
    <w:lvl w:ilvl="0" w:tplc="35D0E9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F61123"/>
    <w:multiLevelType w:val="hybridMultilevel"/>
    <w:tmpl w:val="5BECC544"/>
    <w:lvl w:ilvl="0" w:tplc="CE9CB7C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3172"/>
    <w:rsid w:val="00006A38"/>
    <w:rsid w:val="000103A4"/>
    <w:rsid w:val="00012B22"/>
    <w:rsid w:val="00017494"/>
    <w:rsid w:val="00017F23"/>
    <w:rsid w:val="0002003B"/>
    <w:rsid w:val="00023900"/>
    <w:rsid w:val="00023FB9"/>
    <w:rsid w:val="000254B4"/>
    <w:rsid w:val="00025BEF"/>
    <w:rsid w:val="00027647"/>
    <w:rsid w:val="000311EA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08C9"/>
    <w:rsid w:val="0007268D"/>
    <w:rsid w:val="0007380C"/>
    <w:rsid w:val="0008008B"/>
    <w:rsid w:val="0008210B"/>
    <w:rsid w:val="00083248"/>
    <w:rsid w:val="00083B73"/>
    <w:rsid w:val="00085294"/>
    <w:rsid w:val="00086882"/>
    <w:rsid w:val="00087919"/>
    <w:rsid w:val="00091E6E"/>
    <w:rsid w:val="00092DAF"/>
    <w:rsid w:val="00093B2A"/>
    <w:rsid w:val="00093DE4"/>
    <w:rsid w:val="00093F2B"/>
    <w:rsid w:val="00094D8E"/>
    <w:rsid w:val="00096946"/>
    <w:rsid w:val="000A05DB"/>
    <w:rsid w:val="000A7CF5"/>
    <w:rsid w:val="000B0307"/>
    <w:rsid w:val="000B1DA5"/>
    <w:rsid w:val="000B30F7"/>
    <w:rsid w:val="000B38D8"/>
    <w:rsid w:val="000B4621"/>
    <w:rsid w:val="000B553D"/>
    <w:rsid w:val="000B5F24"/>
    <w:rsid w:val="000C086C"/>
    <w:rsid w:val="000C0FBA"/>
    <w:rsid w:val="000C5789"/>
    <w:rsid w:val="000C7109"/>
    <w:rsid w:val="000C7527"/>
    <w:rsid w:val="000D08F6"/>
    <w:rsid w:val="000D4CCC"/>
    <w:rsid w:val="000D5731"/>
    <w:rsid w:val="000E0386"/>
    <w:rsid w:val="000E13DF"/>
    <w:rsid w:val="000E16B7"/>
    <w:rsid w:val="000E300D"/>
    <w:rsid w:val="000E5093"/>
    <w:rsid w:val="000E585A"/>
    <w:rsid w:val="000E7D97"/>
    <w:rsid w:val="000F0867"/>
    <w:rsid w:val="000F5C43"/>
    <w:rsid w:val="000F6762"/>
    <w:rsid w:val="00101B61"/>
    <w:rsid w:val="0010521A"/>
    <w:rsid w:val="001113A0"/>
    <w:rsid w:val="00112CC5"/>
    <w:rsid w:val="00113804"/>
    <w:rsid w:val="00113A39"/>
    <w:rsid w:val="00113FB6"/>
    <w:rsid w:val="001140F6"/>
    <w:rsid w:val="001205FA"/>
    <w:rsid w:val="00121B6E"/>
    <w:rsid w:val="00122C65"/>
    <w:rsid w:val="00126325"/>
    <w:rsid w:val="0013117A"/>
    <w:rsid w:val="0013180E"/>
    <w:rsid w:val="00131A39"/>
    <w:rsid w:val="00132031"/>
    <w:rsid w:val="00132E64"/>
    <w:rsid w:val="0013539B"/>
    <w:rsid w:val="00135645"/>
    <w:rsid w:val="0013619F"/>
    <w:rsid w:val="00137137"/>
    <w:rsid w:val="00137B43"/>
    <w:rsid w:val="00142229"/>
    <w:rsid w:val="001427F9"/>
    <w:rsid w:val="001477E7"/>
    <w:rsid w:val="00150388"/>
    <w:rsid w:val="001527AD"/>
    <w:rsid w:val="00155FEB"/>
    <w:rsid w:val="00161E07"/>
    <w:rsid w:val="00163C3F"/>
    <w:rsid w:val="00167B57"/>
    <w:rsid w:val="001743B8"/>
    <w:rsid w:val="0017543C"/>
    <w:rsid w:val="00180575"/>
    <w:rsid w:val="00181271"/>
    <w:rsid w:val="001821FF"/>
    <w:rsid w:val="00182A6E"/>
    <w:rsid w:val="0018427D"/>
    <w:rsid w:val="001850E3"/>
    <w:rsid w:val="00185F46"/>
    <w:rsid w:val="001905DB"/>
    <w:rsid w:val="00191F05"/>
    <w:rsid w:val="001A2803"/>
    <w:rsid w:val="001B2013"/>
    <w:rsid w:val="001B2927"/>
    <w:rsid w:val="001B31F5"/>
    <w:rsid w:val="001B4BB3"/>
    <w:rsid w:val="001B6AFB"/>
    <w:rsid w:val="001B6EA9"/>
    <w:rsid w:val="001B794E"/>
    <w:rsid w:val="001C0BD6"/>
    <w:rsid w:val="001C1797"/>
    <w:rsid w:val="001C19D8"/>
    <w:rsid w:val="001C1A99"/>
    <w:rsid w:val="001C3822"/>
    <w:rsid w:val="001C551B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03B47"/>
    <w:rsid w:val="00206362"/>
    <w:rsid w:val="00206FCC"/>
    <w:rsid w:val="00210259"/>
    <w:rsid w:val="002103E7"/>
    <w:rsid w:val="002119B7"/>
    <w:rsid w:val="0021210A"/>
    <w:rsid w:val="00212F1E"/>
    <w:rsid w:val="002144ED"/>
    <w:rsid w:val="00214AF5"/>
    <w:rsid w:val="00214C50"/>
    <w:rsid w:val="00215CCC"/>
    <w:rsid w:val="00216092"/>
    <w:rsid w:val="002211C7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741B"/>
    <w:rsid w:val="002479E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0FBD"/>
    <w:rsid w:val="00272314"/>
    <w:rsid w:val="002738C9"/>
    <w:rsid w:val="002755A0"/>
    <w:rsid w:val="00277A7C"/>
    <w:rsid w:val="002847D3"/>
    <w:rsid w:val="002862BE"/>
    <w:rsid w:val="002862E4"/>
    <w:rsid w:val="0028768C"/>
    <w:rsid w:val="002877D2"/>
    <w:rsid w:val="00291DA4"/>
    <w:rsid w:val="0029203B"/>
    <w:rsid w:val="00295B41"/>
    <w:rsid w:val="002A2C27"/>
    <w:rsid w:val="002A3822"/>
    <w:rsid w:val="002A4178"/>
    <w:rsid w:val="002A4F2C"/>
    <w:rsid w:val="002A54D7"/>
    <w:rsid w:val="002A7EC8"/>
    <w:rsid w:val="002B01ED"/>
    <w:rsid w:val="002B108E"/>
    <w:rsid w:val="002B1452"/>
    <w:rsid w:val="002B195B"/>
    <w:rsid w:val="002B580B"/>
    <w:rsid w:val="002B6FDA"/>
    <w:rsid w:val="002C269A"/>
    <w:rsid w:val="002C4DE6"/>
    <w:rsid w:val="002C78CB"/>
    <w:rsid w:val="002C7C05"/>
    <w:rsid w:val="002D5963"/>
    <w:rsid w:val="002D6CE9"/>
    <w:rsid w:val="002D7ED4"/>
    <w:rsid w:val="002E2B55"/>
    <w:rsid w:val="002E3AA8"/>
    <w:rsid w:val="002E4958"/>
    <w:rsid w:val="002F0007"/>
    <w:rsid w:val="002F0339"/>
    <w:rsid w:val="002F092D"/>
    <w:rsid w:val="002F147D"/>
    <w:rsid w:val="002F1538"/>
    <w:rsid w:val="002F2A3A"/>
    <w:rsid w:val="002F3598"/>
    <w:rsid w:val="002F6D7E"/>
    <w:rsid w:val="00301661"/>
    <w:rsid w:val="00302C93"/>
    <w:rsid w:val="00303F18"/>
    <w:rsid w:val="003045B7"/>
    <w:rsid w:val="00306B79"/>
    <w:rsid w:val="00310B9F"/>
    <w:rsid w:val="00311A18"/>
    <w:rsid w:val="00312598"/>
    <w:rsid w:val="00316B18"/>
    <w:rsid w:val="0031798C"/>
    <w:rsid w:val="00317EC9"/>
    <w:rsid w:val="00320129"/>
    <w:rsid w:val="00320232"/>
    <w:rsid w:val="003205A8"/>
    <w:rsid w:val="003209EC"/>
    <w:rsid w:val="00320D41"/>
    <w:rsid w:val="00322836"/>
    <w:rsid w:val="00323DB0"/>
    <w:rsid w:val="0032565A"/>
    <w:rsid w:val="00327C51"/>
    <w:rsid w:val="00334427"/>
    <w:rsid w:val="003358F1"/>
    <w:rsid w:val="0033644B"/>
    <w:rsid w:val="00341A6A"/>
    <w:rsid w:val="00342972"/>
    <w:rsid w:val="00343A6A"/>
    <w:rsid w:val="0034436D"/>
    <w:rsid w:val="00344B54"/>
    <w:rsid w:val="00344C3A"/>
    <w:rsid w:val="00347DE3"/>
    <w:rsid w:val="0035111C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5D17"/>
    <w:rsid w:val="003761EB"/>
    <w:rsid w:val="00381BC9"/>
    <w:rsid w:val="003822C4"/>
    <w:rsid w:val="0038301A"/>
    <w:rsid w:val="003841DB"/>
    <w:rsid w:val="0038701C"/>
    <w:rsid w:val="003912BD"/>
    <w:rsid w:val="00391F6D"/>
    <w:rsid w:val="0039216B"/>
    <w:rsid w:val="003926D7"/>
    <w:rsid w:val="00396723"/>
    <w:rsid w:val="003A3EC6"/>
    <w:rsid w:val="003A4F88"/>
    <w:rsid w:val="003A6430"/>
    <w:rsid w:val="003A70A5"/>
    <w:rsid w:val="003B0833"/>
    <w:rsid w:val="003B1812"/>
    <w:rsid w:val="003B2E3E"/>
    <w:rsid w:val="003B3159"/>
    <w:rsid w:val="003B5A3D"/>
    <w:rsid w:val="003B5FE6"/>
    <w:rsid w:val="003C1E78"/>
    <w:rsid w:val="003C27BD"/>
    <w:rsid w:val="003D0910"/>
    <w:rsid w:val="003D0CCB"/>
    <w:rsid w:val="003D1563"/>
    <w:rsid w:val="003D34EF"/>
    <w:rsid w:val="003D3FE4"/>
    <w:rsid w:val="003E00DD"/>
    <w:rsid w:val="003E0711"/>
    <w:rsid w:val="003E4754"/>
    <w:rsid w:val="003E7D15"/>
    <w:rsid w:val="003E7E5B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690"/>
    <w:rsid w:val="00416CA2"/>
    <w:rsid w:val="00416DBE"/>
    <w:rsid w:val="00417BB4"/>
    <w:rsid w:val="0042044D"/>
    <w:rsid w:val="004219F7"/>
    <w:rsid w:val="00424F32"/>
    <w:rsid w:val="00425F10"/>
    <w:rsid w:val="00430569"/>
    <w:rsid w:val="00431EEA"/>
    <w:rsid w:val="00437742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15D"/>
    <w:rsid w:val="004725BC"/>
    <w:rsid w:val="004762E2"/>
    <w:rsid w:val="00476453"/>
    <w:rsid w:val="00476EDF"/>
    <w:rsid w:val="00480F0C"/>
    <w:rsid w:val="004833B7"/>
    <w:rsid w:val="00485501"/>
    <w:rsid w:val="00485B3A"/>
    <w:rsid w:val="0049324E"/>
    <w:rsid w:val="00495877"/>
    <w:rsid w:val="004978D7"/>
    <w:rsid w:val="004A07DC"/>
    <w:rsid w:val="004A0BD1"/>
    <w:rsid w:val="004A37F7"/>
    <w:rsid w:val="004A64C2"/>
    <w:rsid w:val="004B07B8"/>
    <w:rsid w:val="004B092C"/>
    <w:rsid w:val="004B1130"/>
    <w:rsid w:val="004B1387"/>
    <w:rsid w:val="004C1611"/>
    <w:rsid w:val="004C46FD"/>
    <w:rsid w:val="004C4E5E"/>
    <w:rsid w:val="004C534B"/>
    <w:rsid w:val="004C7950"/>
    <w:rsid w:val="004C7ABE"/>
    <w:rsid w:val="004E0BAA"/>
    <w:rsid w:val="004E22F2"/>
    <w:rsid w:val="004E34F4"/>
    <w:rsid w:val="004E63FE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197C"/>
    <w:rsid w:val="00514154"/>
    <w:rsid w:val="005156DB"/>
    <w:rsid w:val="00517084"/>
    <w:rsid w:val="0051713E"/>
    <w:rsid w:val="005171BE"/>
    <w:rsid w:val="00521771"/>
    <w:rsid w:val="005232A7"/>
    <w:rsid w:val="00523E22"/>
    <w:rsid w:val="0052554A"/>
    <w:rsid w:val="005335B0"/>
    <w:rsid w:val="005336A3"/>
    <w:rsid w:val="00533B6E"/>
    <w:rsid w:val="0053644E"/>
    <w:rsid w:val="00540BAC"/>
    <w:rsid w:val="00540EE4"/>
    <w:rsid w:val="00541925"/>
    <w:rsid w:val="00543B5A"/>
    <w:rsid w:val="00544228"/>
    <w:rsid w:val="00546759"/>
    <w:rsid w:val="00550E93"/>
    <w:rsid w:val="0055361A"/>
    <w:rsid w:val="005541FD"/>
    <w:rsid w:val="00554AED"/>
    <w:rsid w:val="005554DA"/>
    <w:rsid w:val="0056087A"/>
    <w:rsid w:val="0056429E"/>
    <w:rsid w:val="005674C0"/>
    <w:rsid w:val="00571343"/>
    <w:rsid w:val="005713D5"/>
    <w:rsid w:val="00574037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40"/>
    <w:rsid w:val="005B759E"/>
    <w:rsid w:val="005C63BB"/>
    <w:rsid w:val="005D14AC"/>
    <w:rsid w:val="005D17BF"/>
    <w:rsid w:val="005D28E4"/>
    <w:rsid w:val="005D43B2"/>
    <w:rsid w:val="005D6AF8"/>
    <w:rsid w:val="005E0086"/>
    <w:rsid w:val="005E1299"/>
    <w:rsid w:val="005E2115"/>
    <w:rsid w:val="005E2BA3"/>
    <w:rsid w:val="005E2D34"/>
    <w:rsid w:val="005E3473"/>
    <w:rsid w:val="005E4789"/>
    <w:rsid w:val="005E48AA"/>
    <w:rsid w:val="005E56DC"/>
    <w:rsid w:val="005E645B"/>
    <w:rsid w:val="005F0ED1"/>
    <w:rsid w:val="005F2D20"/>
    <w:rsid w:val="005F3084"/>
    <w:rsid w:val="005F4C2D"/>
    <w:rsid w:val="005F5960"/>
    <w:rsid w:val="005F69F8"/>
    <w:rsid w:val="00613B98"/>
    <w:rsid w:val="006168F9"/>
    <w:rsid w:val="00616D94"/>
    <w:rsid w:val="0062078D"/>
    <w:rsid w:val="0062176F"/>
    <w:rsid w:val="00632A90"/>
    <w:rsid w:val="00634AD7"/>
    <w:rsid w:val="00635E03"/>
    <w:rsid w:val="00636EDE"/>
    <w:rsid w:val="00642789"/>
    <w:rsid w:val="00643FAA"/>
    <w:rsid w:val="006441D2"/>
    <w:rsid w:val="006442A4"/>
    <w:rsid w:val="006528F5"/>
    <w:rsid w:val="00653D73"/>
    <w:rsid w:val="00656220"/>
    <w:rsid w:val="006611F8"/>
    <w:rsid w:val="00661304"/>
    <w:rsid w:val="00661D46"/>
    <w:rsid w:val="006638E6"/>
    <w:rsid w:val="00670A59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0FFF"/>
    <w:rsid w:val="0069263C"/>
    <w:rsid w:val="00692793"/>
    <w:rsid w:val="006942DD"/>
    <w:rsid w:val="006A068D"/>
    <w:rsid w:val="006A1DB8"/>
    <w:rsid w:val="006A2943"/>
    <w:rsid w:val="006A65CC"/>
    <w:rsid w:val="006B14FD"/>
    <w:rsid w:val="006B2276"/>
    <w:rsid w:val="006C2133"/>
    <w:rsid w:val="006C3832"/>
    <w:rsid w:val="006C3EA0"/>
    <w:rsid w:val="006C47E4"/>
    <w:rsid w:val="006C55FD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42C3"/>
    <w:rsid w:val="006F5290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1800"/>
    <w:rsid w:val="007330DB"/>
    <w:rsid w:val="00734547"/>
    <w:rsid w:val="00734ADE"/>
    <w:rsid w:val="00734DAB"/>
    <w:rsid w:val="00734F3B"/>
    <w:rsid w:val="00735B47"/>
    <w:rsid w:val="00736223"/>
    <w:rsid w:val="00737C50"/>
    <w:rsid w:val="00737E5C"/>
    <w:rsid w:val="00740661"/>
    <w:rsid w:val="00742727"/>
    <w:rsid w:val="0074556D"/>
    <w:rsid w:val="0075311B"/>
    <w:rsid w:val="00754026"/>
    <w:rsid w:val="0075491E"/>
    <w:rsid w:val="007557C9"/>
    <w:rsid w:val="0075618A"/>
    <w:rsid w:val="00756E89"/>
    <w:rsid w:val="007600AA"/>
    <w:rsid w:val="00761113"/>
    <w:rsid w:val="0076300B"/>
    <w:rsid w:val="0076375C"/>
    <w:rsid w:val="00763F11"/>
    <w:rsid w:val="00766107"/>
    <w:rsid w:val="00767D92"/>
    <w:rsid w:val="0077577D"/>
    <w:rsid w:val="0078275C"/>
    <w:rsid w:val="00782CB4"/>
    <w:rsid w:val="007854DF"/>
    <w:rsid w:val="007856B7"/>
    <w:rsid w:val="00787C91"/>
    <w:rsid w:val="00791017"/>
    <w:rsid w:val="00791DAB"/>
    <w:rsid w:val="00792DF0"/>
    <w:rsid w:val="00793C3C"/>
    <w:rsid w:val="007948D2"/>
    <w:rsid w:val="00794D43"/>
    <w:rsid w:val="007A0A38"/>
    <w:rsid w:val="007A2A63"/>
    <w:rsid w:val="007A66B2"/>
    <w:rsid w:val="007A717B"/>
    <w:rsid w:val="007B03D7"/>
    <w:rsid w:val="007B14A4"/>
    <w:rsid w:val="007B1776"/>
    <w:rsid w:val="007B2178"/>
    <w:rsid w:val="007B366F"/>
    <w:rsid w:val="007B59F5"/>
    <w:rsid w:val="007B5A3A"/>
    <w:rsid w:val="007B7253"/>
    <w:rsid w:val="007C57E1"/>
    <w:rsid w:val="007C713D"/>
    <w:rsid w:val="007C7199"/>
    <w:rsid w:val="007C7CDA"/>
    <w:rsid w:val="007D1484"/>
    <w:rsid w:val="007D1A53"/>
    <w:rsid w:val="007D62EA"/>
    <w:rsid w:val="007E0004"/>
    <w:rsid w:val="007E3817"/>
    <w:rsid w:val="007E59D2"/>
    <w:rsid w:val="007E7552"/>
    <w:rsid w:val="007F3C99"/>
    <w:rsid w:val="007F3F9D"/>
    <w:rsid w:val="007F55FA"/>
    <w:rsid w:val="007F6216"/>
    <w:rsid w:val="007F68E5"/>
    <w:rsid w:val="007F6A86"/>
    <w:rsid w:val="007F7A37"/>
    <w:rsid w:val="00800CD2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04ED"/>
    <w:rsid w:val="00820EBE"/>
    <w:rsid w:val="00822113"/>
    <w:rsid w:val="00822EAD"/>
    <w:rsid w:val="0082337F"/>
    <w:rsid w:val="00825F84"/>
    <w:rsid w:val="00830F27"/>
    <w:rsid w:val="00831860"/>
    <w:rsid w:val="00841392"/>
    <w:rsid w:val="0084232C"/>
    <w:rsid w:val="008424C2"/>
    <w:rsid w:val="00845208"/>
    <w:rsid w:val="008457F1"/>
    <w:rsid w:val="00845F43"/>
    <w:rsid w:val="00845F54"/>
    <w:rsid w:val="0084782A"/>
    <w:rsid w:val="008574EF"/>
    <w:rsid w:val="00857797"/>
    <w:rsid w:val="00863878"/>
    <w:rsid w:val="008645D3"/>
    <w:rsid w:val="00870910"/>
    <w:rsid w:val="00872B5F"/>
    <w:rsid w:val="00875F48"/>
    <w:rsid w:val="00882016"/>
    <w:rsid w:val="008839B2"/>
    <w:rsid w:val="00883CE6"/>
    <w:rsid w:val="008864DB"/>
    <w:rsid w:val="008905FA"/>
    <w:rsid w:val="008911CE"/>
    <w:rsid w:val="0089685F"/>
    <w:rsid w:val="008A04AD"/>
    <w:rsid w:val="008A27AC"/>
    <w:rsid w:val="008A4CFA"/>
    <w:rsid w:val="008B1FED"/>
    <w:rsid w:val="008B25AD"/>
    <w:rsid w:val="008B6231"/>
    <w:rsid w:val="008C1A0E"/>
    <w:rsid w:val="008C253F"/>
    <w:rsid w:val="008C3417"/>
    <w:rsid w:val="008C384B"/>
    <w:rsid w:val="008C572F"/>
    <w:rsid w:val="008D03CB"/>
    <w:rsid w:val="008D1DE6"/>
    <w:rsid w:val="008D1EB8"/>
    <w:rsid w:val="008D6346"/>
    <w:rsid w:val="008D71FE"/>
    <w:rsid w:val="008E2A1D"/>
    <w:rsid w:val="008E5704"/>
    <w:rsid w:val="008E5C09"/>
    <w:rsid w:val="008F5EF7"/>
    <w:rsid w:val="008F6FEB"/>
    <w:rsid w:val="00901FF8"/>
    <w:rsid w:val="00903328"/>
    <w:rsid w:val="009049B6"/>
    <w:rsid w:val="00905CA7"/>
    <w:rsid w:val="0091317A"/>
    <w:rsid w:val="00914F42"/>
    <w:rsid w:val="009162A9"/>
    <w:rsid w:val="009162C1"/>
    <w:rsid w:val="00920673"/>
    <w:rsid w:val="00920B6B"/>
    <w:rsid w:val="009227FD"/>
    <w:rsid w:val="00923EBB"/>
    <w:rsid w:val="009265D7"/>
    <w:rsid w:val="00930725"/>
    <w:rsid w:val="009311CD"/>
    <w:rsid w:val="00931D51"/>
    <w:rsid w:val="00932972"/>
    <w:rsid w:val="00932C63"/>
    <w:rsid w:val="00932E10"/>
    <w:rsid w:val="0093330C"/>
    <w:rsid w:val="009362B8"/>
    <w:rsid w:val="0093744B"/>
    <w:rsid w:val="00937708"/>
    <w:rsid w:val="00937B9E"/>
    <w:rsid w:val="00941452"/>
    <w:rsid w:val="00943784"/>
    <w:rsid w:val="009452B6"/>
    <w:rsid w:val="00946AE5"/>
    <w:rsid w:val="00951859"/>
    <w:rsid w:val="0095367E"/>
    <w:rsid w:val="009538F6"/>
    <w:rsid w:val="00954566"/>
    <w:rsid w:val="009573E8"/>
    <w:rsid w:val="00957C19"/>
    <w:rsid w:val="00962CC9"/>
    <w:rsid w:val="00963DFB"/>
    <w:rsid w:val="0096419E"/>
    <w:rsid w:val="00964926"/>
    <w:rsid w:val="009653A8"/>
    <w:rsid w:val="00965D55"/>
    <w:rsid w:val="00973D79"/>
    <w:rsid w:val="0097414F"/>
    <w:rsid w:val="009757A4"/>
    <w:rsid w:val="0097672E"/>
    <w:rsid w:val="00977CC0"/>
    <w:rsid w:val="00980846"/>
    <w:rsid w:val="009813A2"/>
    <w:rsid w:val="00982979"/>
    <w:rsid w:val="00984E36"/>
    <w:rsid w:val="009854C7"/>
    <w:rsid w:val="00992388"/>
    <w:rsid w:val="009933B2"/>
    <w:rsid w:val="00993584"/>
    <w:rsid w:val="009973D4"/>
    <w:rsid w:val="009A063E"/>
    <w:rsid w:val="009A35B6"/>
    <w:rsid w:val="009A3C43"/>
    <w:rsid w:val="009A3E32"/>
    <w:rsid w:val="009A4F62"/>
    <w:rsid w:val="009A5B62"/>
    <w:rsid w:val="009A5E68"/>
    <w:rsid w:val="009B23E3"/>
    <w:rsid w:val="009B4505"/>
    <w:rsid w:val="009B4F05"/>
    <w:rsid w:val="009B5306"/>
    <w:rsid w:val="009C088D"/>
    <w:rsid w:val="009C0C3C"/>
    <w:rsid w:val="009C0F94"/>
    <w:rsid w:val="009C46D2"/>
    <w:rsid w:val="009C5EE4"/>
    <w:rsid w:val="009C6D94"/>
    <w:rsid w:val="009C79ED"/>
    <w:rsid w:val="009D1D10"/>
    <w:rsid w:val="009D2D21"/>
    <w:rsid w:val="009D3F2E"/>
    <w:rsid w:val="009D42B5"/>
    <w:rsid w:val="009D5C9F"/>
    <w:rsid w:val="009E0908"/>
    <w:rsid w:val="009E4BD4"/>
    <w:rsid w:val="009E528A"/>
    <w:rsid w:val="009E54EA"/>
    <w:rsid w:val="009E5A39"/>
    <w:rsid w:val="009E6560"/>
    <w:rsid w:val="009E6850"/>
    <w:rsid w:val="009F0A1C"/>
    <w:rsid w:val="009F15D4"/>
    <w:rsid w:val="009F32DF"/>
    <w:rsid w:val="009F4E18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0A7F"/>
    <w:rsid w:val="00A410C7"/>
    <w:rsid w:val="00A41264"/>
    <w:rsid w:val="00A41CA5"/>
    <w:rsid w:val="00A505E8"/>
    <w:rsid w:val="00A50733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65FCC"/>
    <w:rsid w:val="00A672C8"/>
    <w:rsid w:val="00A72B12"/>
    <w:rsid w:val="00A768CE"/>
    <w:rsid w:val="00A770C2"/>
    <w:rsid w:val="00A77EDB"/>
    <w:rsid w:val="00A80768"/>
    <w:rsid w:val="00A8376B"/>
    <w:rsid w:val="00A926B5"/>
    <w:rsid w:val="00A95258"/>
    <w:rsid w:val="00A95797"/>
    <w:rsid w:val="00A97302"/>
    <w:rsid w:val="00A978E7"/>
    <w:rsid w:val="00AA1A73"/>
    <w:rsid w:val="00AA3A60"/>
    <w:rsid w:val="00AA60F9"/>
    <w:rsid w:val="00AA69DE"/>
    <w:rsid w:val="00AA7067"/>
    <w:rsid w:val="00AA7852"/>
    <w:rsid w:val="00AB194B"/>
    <w:rsid w:val="00AB3972"/>
    <w:rsid w:val="00AC0BD0"/>
    <w:rsid w:val="00AC38FD"/>
    <w:rsid w:val="00AC6CAD"/>
    <w:rsid w:val="00AC74B1"/>
    <w:rsid w:val="00AD35E1"/>
    <w:rsid w:val="00AD5B84"/>
    <w:rsid w:val="00AD6258"/>
    <w:rsid w:val="00AD677D"/>
    <w:rsid w:val="00AE0449"/>
    <w:rsid w:val="00AE0D27"/>
    <w:rsid w:val="00AE3E31"/>
    <w:rsid w:val="00AE6B1C"/>
    <w:rsid w:val="00AE6D62"/>
    <w:rsid w:val="00AE7031"/>
    <w:rsid w:val="00AF01EE"/>
    <w:rsid w:val="00AF431C"/>
    <w:rsid w:val="00AF52C2"/>
    <w:rsid w:val="00B0033E"/>
    <w:rsid w:val="00B00821"/>
    <w:rsid w:val="00B0332C"/>
    <w:rsid w:val="00B10879"/>
    <w:rsid w:val="00B11610"/>
    <w:rsid w:val="00B1396C"/>
    <w:rsid w:val="00B14ECB"/>
    <w:rsid w:val="00B16A6D"/>
    <w:rsid w:val="00B175C0"/>
    <w:rsid w:val="00B20040"/>
    <w:rsid w:val="00B210F4"/>
    <w:rsid w:val="00B22601"/>
    <w:rsid w:val="00B22B7D"/>
    <w:rsid w:val="00B23F7F"/>
    <w:rsid w:val="00B320CC"/>
    <w:rsid w:val="00B33731"/>
    <w:rsid w:val="00B376AF"/>
    <w:rsid w:val="00B41F4D"/>
    <w:rsid w:val="00B42A4D"/>
    <w:rsid w:val="00B44D50"/>
    <w:rsid w:val="00B45CB1"/>
    <w:rsid w:val="00B471FA"/>
    <w:rsid w:val="00B5439E"/>
    <w:rsid w:val="00B548EA"/>
    <w:rsid w:val="00B60E1C"/>
    <w:rsid w:val="00B63DD7"/>
    <w:rsid w:val="00B673FB"/>
    <w:rsid w:val="00B70242"/>
    <w:rsid w:val="00B7109E"/>
    <w:rsid w:val="00B82A14"/>
    <w:rsid w:val="00B8604B"/>
    <w:rsid w:val="00B86C99"/>
    <w:rsid w:val="00B86F9C"/>
    <w:rsid w:val="00B91C19"/>
    <w:rsid w:val="00B95AE1"/>
    <w:rsid w:val="00B96F2E"/>
    <w:rsid w:val="00B972E5"/>
    <w:rsid w:val="00BA02F4"/>
    <w:rsid w:val="00BA169B"/>
    <w:rsid w:val="00BA22D0"/>
    <w:rsid w:val="00BA2332"/>
    <w:rsid w:val="00BA5529"/>
    <w:rsid w:val="00BB0C8F"/>
    <w:rsid w:val="00BB3DB7"/>
    <w:rsid w:val="00BB6405"/>
    <w:rsid w:val="00BC01C9"/>
    <w:rsid w:val="00BC0C20"/>
    <w:rsid w:val="00BC0D27"/>
    <w:rsid w:val="00BC2E57"/>
    <w:rsid w:val="00BC3B18"/>
    <w:rsid w:val="00BC456A"/>
    <w:rsid w:val="00BD1587"/>
    <w:rsid w:val="00BD5478"/>
    <w:rsid w:val="00BD60BC"/>
    <w:rsid w:val="00BD6768"/>
    <w:rsid w:val="00BD68A0"/>
    <w:rsid w:val="00BD749E"/>
    <w:rsid w:val="00BE400A"/>
    <w:rsid w:val="00BE77CC"/>
    <w:rsid w:val="00BE7E0A"/>
    <w:rsid w:val="00BF0470"/>
    <w:rsid w:val="00BF5798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1306"/>
    <w:rsid w:val="00C135E2"/>
    <w:rsid w:val="00C1388D"/>
    <w:rsid w:val="00C20646"/>
    <w:rsid w:val="00C22148"/>
    <w:rsid w:val="00C22592"/>
    <w:rsid w:val="00C276B2"/>
    <w:rsid w:val="00C3550A"/>
    <w:rsid w:val="00C372F6"/>
    <w:rsid w:val="00C40BBB"/>
    <w:rsid w:val="00C422EA"/>
    <w:rsid w:val="00C44CC4"/>
    <w:rsid w:val="00C45163"/>
    <w:rsid w:val="00C46214"/>
    <w:rsid w:val="00C4643C"/>
    <w:rsid w:val="00C477C8"/>
    <w:rsid w:val="00C5274B"/>
    <w:rsid w:val="00C544BD"/>
    <w:rsid w:val="00C54F8D"/>
    <w:rsid w:val="00C561F7"/>
    <w:rsid w:val="00C56273"/>
    <w:rsid w:val="00C56A9E"/>
    <w:rsid w:val="00C57F8F"/>
    <w:rsid w:val="00C60830"/>
    <w:rsid w:val="00C612C6"/>
    <w:rsid w:val="00C61A2C"/>
    <w:rsid w:val="00C621E3"/>
    <w:rsid w:val="00C6600A"/>
    <w:rsid w:val="00C66564"/>
    <w:rsid w:val="00C672FE"/>
    <w:rsid w:val="00C7092F"/>
    <w:rsid w:val="00C70CA7"/>
    <w:rsid w:val="00C7448B"/>
    <w:rsid w:val="00C75B5D"/>
    <w:rsid w:val="00C764B8"/>
    <w:rsid w:val="00C802A2"/>
    <w:rsid w:val="00C83CEA"/>
    <w:rsid w:val="00C844CE"/>
    <w:rsid w:val="00C87C96"/>
    <w:rsid w:val="00C91A21"/>
    <w:rsid w:val="00C92590"/>
    <w:rsid w:val="00C941F5"/>
    <w:rsid w:val="00C945C0"/>
    <w:rsid w:val="00C946D8"/>
    <w:rsid w:val="00C947CB"/>
    <w:rsid w:val="00C948A2"/>
    <w:rsid w:val="00C9559A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A66D1"/>
    <w:rsid w:val="00CB2153"/>
    <w:rsid w:val="00CB673C"/>
    <w:rsid w:val="00CC11EC"/>
    <w:rsid w:val="00CC1EF8"/>
    <w:rsid w:val="00CC3011"/>
    <w:rsid w:val="00CC6063"/>
    <w:rsid w:val="00CD2BEE"/>
    <w:rsid w:val="00CD2CCB"/>
    <w:rsid w:val="00CD32ED"/>
    <w:rsid w:val="00CD5096"/>
    <w:rsid w:val="00CE18B5"/>
    <w:rsid w:val="00CE38D3"/>
    <w:rsid w:val="00CE4817"/>
    <w:rsid w:val="00CE6662"/>
    <w:rsid w:val="00CE6836"/>
    <w:rsid w:val="00CF1B07"/>
    <w:rsid w:val="00CF201A"/>
    <w:rsid w:val="00CF2AA1"/>
    <w:rsid w:val="00CF4915"/>
    <w:rsid w:val="00D00BDE"/>
    <w:rsid w:val="00D00EEF"/>
    <w:rsid w:val="00D04932"/>
    <w:rsid w:val="00D054F3"/>
    <w:rsid w:val="00D06FA7"/>
    <w:rsid w:val="00D10F7B"/>
    <w:rsid w:val="00D11D06"/>
    <w:rsid w:val="00D13D01"/>
    <w:rsid w:val="00D144FF"/>
    <w:rsid w:val="00D14A3D"/>
    <w:rsid w:val="00D152CF"/>
    <w:rsid w:val="00D1559A"/>
    <w:rsid w:val="00D15D4B"/>
    <w:rsid w:val="00D168B4"/>
    <w:rsid w:val="00D17E75"/>
    <w:rsid w:val="00D2043D"/>
    <w:rsid w:val="00D20CA1"/>
    <w:rsid w:val="00D25869"/>
    <w:rsid w:val="00D26712"/>
    <w:rsid w:val="00D27D1A"/>
    <w:rsid w:val="00D31388"/>
    <w:rsid w:val="00D31AD8"/>
    <w:rsid w:val="00D33021"/>
    <w:rsid w:val="00D333E2"/>
    <w:rsid w:val="00D33CAD"/>
    <w:rsid w:val="00D362E7"/>
    <w:rsid w:val="00D3734D"/>
    <w:rsid w:val="00D4124E"/>
    <w:rsid w:val="00D42F79"/>
    <w:rsid w:val="00D43282"/>
    <w:rsid w:val="00D45D06"/>
    <w:rsid w:val="00D47EB0"/>
    <w:rsid w:val="00D506BF"/>
    <w:rsid w:val="00D536CA"/>
    <w:rsid w:val="00D56AB1"/>
    <w:rsid w:val="00D61A49"/>
    <w:rsid w:val="00D63EAE"/>
    <w:rsid w:val="00D726E2"/>
    <w:rsid w:val="00D73980"/>
    <w:rsid w:val="00D747BF"/>
    <w:rsid w:val="00D75D02"/>
    <w:rsid w:val="00D82281"/>
    <w:rsid w:val="00D85026"/>
    <w:rsid w:val="00D85F5B"/>
    <w:rsid w:val="00D86467"/>
    <w:rsid w:val="00D8774C"/>
    <w:rsid w:val="00D87AE1"/>
    <w:rsid w:val="00D87D25"/>
    <w:rsid w:val="00D915DB"/>
    <w:rsid w:val="00D91B1E"/>
    <w:rsid w:val="00D923D6"/>
    <w:rsid w:val="00D928A1"/>
    <w:rsid w:val="00D9578E"/>
    <w:rsid w:val="00DA58D3"/>
    <w:rsid w:val="00DA621F"/>
    <w:rsid w:val="00DB1682"/>
    <w:rsid w:val="00DB4830"/>
    <w:rsid w:val="00DB621C"/>
    <w:rsid w:val="00DB663F"/>
    <w:rsid w:val="00DC014E"/>
    <w:rsid w:val="00DC26E3"/>
    <w:rsid w:val="00DC34E8"/>
    <w:rsid w:val="00DC4E4E"/>
    <w:rsid w:val="00DC5ABA"/>
    <w:rsid w:val="00DC7294"/>
    <w:rsid w:val="00DC7D7E"/>
    <w:rsid w:val="00DD063C"/>
    <w:rsid w:val="00DD15A9"/>
    <w:rsid w:val="00DD271D"/>
    <w:rsid w:val="00DD5885"/>
    <w:rsid w:val="00DD6104"/>
    <w:rsid w:val="00DD7F1D"/>
    <w:rsid w:val="00DE19D2"/>
    <w:rsid w:val="00DE3E54"/>
    <w:rsid w:val="00DE4CD6"/>
    <w:rsid w:val="00DE7FB7"/>
    <w:rsid w:val="00DF247A"/>
    <w:rsid w:val="00DF24B5"/>
    <w:rsid w:val="00DF2AB9"/>
    <w:rsid w:val="00DF4540"/>
    <w:rsid w:val="00DF4CA6"/>
    <w:rsid w:val="00DF51F3"/>
    <w:rsid w:val="00DF6C9D"/>
    <w:rsid w:val="00DF7F55"/>
    <w:rsid w:val="00E00B5C"/>
    <w:rsid w:val="00E04158"/>
    <w:rsid w:val="00E04290"/>
    <w:rsid w:val="00E046BE"/>
    <w:rsid w:val="00E04EFE"/>
    <w:rsid w:val="00E06D29"/>
    <w:rsid w:val="00E07C2D"/>
    <w:rsid w:val="00E113B2"/>
    <w:rsid w:val="00E11B32"/>
    <w:rsid w:val="00E12C56"/>
    <w:rsid w:val="00E14099"/>
    <w:rsid w:val="00E15BEB"/>
    <w:rsid w:val="00E2060C"/>
    <w:rsid w:val="00E20910"/>
    <w:rsid w:val="00E21073"/>
    <w:rsid w:val="00E21600"/>
    <w:rsid w:val="00E22A04"/>
    <w:rsid w:val="00E261B5"/>
    <w:rsid w:val="00E26A74"/>
    <w:rsid w:val="00E27943"/>
    <w:rsid w:val="00E27983"/>
    <w:rsid w:val="00E30ADA"/>
    <w:rsid w:val="00E34663"/>
    <w:rsid w:val="00E3499B"/>
    <w:rsid w:val="00E37329"/>
    <w:rsid w:val="00E41683"/>
    <w:rsid w:val="00E419D2"/>
    <w:rsid w:val="00E4739D"/>
    <w:rsid w:val="00E50E91"/>
    <w:rsid w:val="00E51F73"/>
    <w:rsid w:val="00E5510B"/>
    <w:rsid w:val="00E55B91"/>
    <w:rsid w:val="00E563D9"/>
    <w:rsid w:val="00E606A5"/>
    <w:rsid w:val="00E62A10"/>
    <w:rsid w:val="00E64E06"/>
    <w:rsid w:val="00E6707B"/>
    <w:rsid w:val="00E676E8"/>
    <w:rsid w:val="00E75042"/>
    <w:rsid w:val="00E81672"/>
    <w:rsid w:val="00E81A7E"/>
    <w:rsid w:val="00E82701"/>
    <w:rsid w:val="00E828F2"/>
    <w:rsid w:val="00E84ED4"/>
    <w:rsid w:val="00E853ED"/>
    <w:rsid w:val="00E90AA3"/>
    <w:rsid w:val="00E919D6"/>
    <w:rsid w:val="00E921F7"/>
    <w:rsid w:val="00E932CF"/>
    <w:rsid w:val="00E93C78"/>
    <w:rsid w:val="00E948A7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6E2"/>
    <w:rsid w:val="00EC7C92"/>
    <w:rsid w:val="00ED220C"/>
    <w:rsid w:val="00ED3DD0"/>
    <w:rsid w:val="00ED72F3"/>
    <w:rsid w:val="00EE0011"/>
    <w:rsid w:val="00EE27F8"/>
    <w:rsid w:val="00EE62A5"/>
    <w:rsid w:val="00EE69E5"/>
    <w:rsid w:val="00EE75BF"/>
    <w:rsid w:val="00EF27D0"/>
    <w:rsid w:val="00EF29C0"/>
    <w:rsid w:val="00EF2B70"/>
    <w:rsid w:val="00EF2D24"/>
    <w:rsid w:val="00EF7794"/>
    <w:rsid w:val="00F03DFE"/>
    <w:rsid w:val="00F04D2D"/>
    <w:rsid w:val="00F051EB"/>
    <w:rsid w:val="00F05735"/>
    <w:rsid w:val="00F05972"/>
    <w:rsid w:val="00F06CFE"/>
    <w:rsid w:val="00F11D7C"/>
    <w:rsid w:val="00F138D2"/>
    <w:rsid w:val="00F1490B"/>
    <w:rsid w:val="00F21BBC"/>
    <w:rsid w:val="00F22DA7"/>
    <w:rsid w:val="00F22EDF"/>
    <w:rsid w:val="00F24B4E"/>
    <w:rsid w:val="00F24CE7"/>
    <w:rsid w:val="00F26C42"/>
    <w:rsid w:val="00F27013"/>
    <w:rsid w:val="00F27123"/>
    <w:rsid w:val="00F27B3D"/>
    <w:rsid w:val="00F33298"/>
    <w:rsid w:val="00F359C4"/>
    <w:rsid w:val="00F371A3"/>
    <w:rsid w:val="00F40834"/>
    <w:rsid w:val="00F410A8"/>
    <w:rsid w:val="00F415C6"/>
    <w:rsid w:val="00F41932"/>
    <w:rsid w:val="00F43C06"/>
    <w:rsid w:val="00F43DA8"/>
    <w:rsid w:val="00F45F36"/>
    <w:rsid w:val="00F578DB"/>
    <w:rsid w:val="00F57F64"/>
    <w:rsid w:val="00F6223D"/>
    <w:rsid w:val="00F66B2F"/>
    <w:rsid w:val="00F74441"/>
    <w:rsid w:val="00F7545A"/>
    <w:rsid w:val="00F77FD2"/>
    <w:rsid w:val="00F801BB"/>
    <w:rsid w:val="00F830F5"/>
    <w:rsid w:val="00F844EA"/>
    <w:rsid w:val="00F848DA"/>
    <w:rsid w:val="00F87D97"/>
    <w:rsid w:val="00F9056E"/>
    <w:rsid w:val="00F917F5"/>
    <w:rsid w:val="00F9249C"/>
    <w:rsid w:val="00F92C5C"/>
    <w:rsid w:val="00F92EC5"/>
    <w:rsid w:val="00F939D8"/>
    <w:rsid w:val="00F9602B"/>
    <w:rsid w:val="00FA1038"/>
    <w:rsid w:val="00FA22EB"/>
    <w:rsid w:val="00FA4529"/>
    <w:rsid w:val="00FA6039"/>
    <w:rsid w:val="00FA6880"/>
    <w:rsid w:val="00FA6ACD"/>
    <w:rsid w:val="00FA7F67"/>
    <w:rsid w:val="00FC04C9"/>
    <w:rsid w:val="00FC134F"/>
    <w:rsid w:val="00FC48A1"/>
    <w:rsid w:val="00FC4AD5"/>
    <w:rsid w:val="00FC78EB"/>
    <w:rsid w:val="00FD0CAB"/>
    <w:rsid w:val="00FD1C1E"/>
    <w:rsid w:val="00FD3472"/>
    <w:rsid w:val="00FD3802"/>
    <w:rsid w:val="00FD7A28"/>
    <w:rsid w:val="00FD7CD5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E5E62-64A6-4FC9-9A9C-65A04E24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31.07.2026 РІ 09:34:46 РџРѕР»СЊР·РѕРІР°С‚РµР»СЊ WindowsРЎРѕС…СЂР°РЅРµРЅ: 	31.07.2026 РІ 11:56:02 _x000d_РЎРѕС…СЂР°РЅРµРЅ: 	31.07.2026 РІ 11:58:36 _x000d_РЎРѕС…СЂР°РЅРµРЅ: 	31.07.2026 РІ 12:19:54 _x000d_РЎРѕС…СЂР°РЅРµРЅ: 	31.07.2026 РІ 12:19:56 _x000d__x000d_РћС‚РєСЂС‹С‚: 		03.08.2026 РІ 08:47:22 РџРѕР»СЊР·РѕРІР°С‚РµР»СЊ Windows_x000d_РЎРѕС…СЂР°РЅРµРЅ: 	03.08.2026 РІ 13:49:29 _x000d_РЎРѕС…СЂР°РЅРµРЅ: 	03.08.2026 РІ 13:52:07 _x000d_РЎРѕС…СЂР°РЅРµРЅ: 	03.08.2026 РІ 13:58:45 _x000d_РЎРѕС…СЂР°РЅРµРЅ: 	03.08.2026 РІ 14:11:59 _x000d_РЎРѕС…СЂР°РЅРµРЅ: 	03.08.2026 РІ 14:13:33 _x000d_РЎРѕС…СЂР°РЅРµРЅ: 	03.08.2026 РІ 14:25:39 _x000d_РЎРѕС…СЂР°РЅРµРЅ: 	03.08.2026 РІ 14:34:19 _x000d_РЎРѕС…СЂР°РЅРµРЅ: 	03.08.2026 РІ 15:21:36 _x000d_РЎРѕС…СЂР°РЅРµРЅ: 	03.08.2026 РІ 15:22:53 _x000d_РЎРѕС…СЂР°РЅРµРЅ: 	03.08.2026 РІ 15:29:31 _x000d_РЎРѕС…СЂР°РЅРµРЅ: 	03.08.2026 РІ 16:04:25 _x000d_РЎРѕС…СЂР°РЅРµРЅ: 	03.08.2026 РІ 16:05:26 _x000d_РЎРѕС…СЂР°РЅРµРЅ: 	03.08.2026 РІ 17:09:46 _x000d_РЎРѕС…СЂР°РЅРµРЅ: 	03.08.2026 РІ 17:10:58 _x000d_РЎРѕС…СЂР°РЅРµРЅ: 	03.08.2026 РІ 17:11:34 _x000d_РЎРѕС…СЂР°РЅРµРЅ: 	03.08.2026 РІ 17:12:08 _x000d_РЎРѕС…СЂР°РЅРµРЅ: 	03.08.2026 РІ 17:21:23РЎРѕС…СЂР°РЅРµРЅ: 	03.08.2026 РІ 17:23:00 _x000d_РЎРѕС…СЂР°РЅРµРЅ: 	03.08.2026 РІ 17:23:15 _x000d_РћС‚РїРµС‡Р°С‚Р°РЅ: 	03.08.2026 РІ 17:23:21 _x000d_РЎРѕС…СЂР°РЅРµРЅ: 	03.08.2026 РІ 17:23:26 _x000d_РЎРѕС…СЂР°РЅРµРЅ: 	03.08.2026 РІ 18:38:34 _x000d_РЎРѕС…СЂР°РЅРµРЅ: 	03.08.2026 РІ 18:38:38 _x000d_РЎРѕС…СЂР°РЅРµРЅ: 	03.08.2026 РІ 18:38:39РЎРѕС…СЂР°РЅРµРЅ: 	04.08.2026 РІ 12:29:00 _x000d__x000d_РћС‚РєСЂС‹С‚: 		04.08.2026 РІ 12:31:04 РџРѕР»СЊР·РѕРІР°С‚РµР»СЊ Windows_x000d__x000d_РћС‚РєСЂС‹С‚: 		04.08.2026 РІ 12:53:09 РџРѕР»СЊР·РѕРІР°С‚РµР»СЊ Windows_x000d_РЎРѕС…СЂР°РЅРµРЅ: 	04.08.2026 РІ 14:07:36 _x000d_РЎРѕС…СЂР°РЅРµРЅ: 	04.08.2026 РІ 16:33:38 _x000d_РЎРѕС…СЂР°РЅРµРЅ: 	04.08.2026 РІ 17:05:05 _x000d_РЎРѕС…СЂР°РЅРµРЅ: 	04.08.2026 РІ 17:30:21 _x000d_РЎРѕС…СЂР°РЅРµРЅ: 	04.08.2026 РІ 17:30:42 _x000d__x000d_РћС‚РєСЂС‹С‚: 		04.08.2026 РІ 17:31:16 РџРѕР»СЊР·РѕРІР°С‚РµР»СЊ Windows_x000d_РЎРѕС…СЂР°РЅРµРЅ: 	04.08.2026 РІ 17:31:48 _x000d__x000d_РћС‚РєСЂС‹С‚: 		04.08.2026 РІ 17:33:49 РџРѕР»СЊР·РѕРІР°С‚РµР»СЊ Windows_x000d_РЎРѕС…СЂР°РЅРµРЅ: 	04.08.2026 РІ 17:48:55 _x000d_РЎРѕС…СЂР°РЅРµРЅ: 	04.08.2026 РІ 17:49:14 _x000d__x000d_РћС‚РєСЂС‹С‚: 		04.08.2026 РІ 18:11:11 РџРѕР»СЊР·РѕРІР°С‚</dc:description>
  <cp:lastModifiedBy>Svetlana Zhibul</cp:lastModifiedBy>
  <cp:revision>9</cp:revision>
  <cp:lastPrinted>2026-08-18T11:22:00Z</cp:lastPrinted>
  <dcterms:created xsi:type="dcterms:W3CDTF">2026-08-18T05:46:00Z</dcterms:created>
  <dcterms:modified xsi:type="dcterms:W3CDTF">2026-08-19T05:50:00Z</dcterms:modified>
</cp:coreProperties>
</file>