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67" w:rsidRDefault="00EF4B55" w:rsidP="003A44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Меры безопасности </w:t>
      </w:r>
      <w:r w:rsidR="005A0B7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 </w:t>
      </w:r>
      <w:r w:rsidR="00557167" w:rsidRPr="003A44F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местах массового отдыха,</w:t>
      </w:r>
      <w:r w:rsidR="005A0B7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соблюдение правил поведения на </w:t>
      </w:r>
      <w:r w:rsidR="00557167" w:rsidRPr="003A44F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водоемах</w:t>
      </w:r>
    </w:p>
    <w:p w:rsidR="00557167" w:rsidRPr="003A44F1" w:rsidRDefault="00557167" w:rsidP="003A44F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При отдыхе на водоемах ЗАПРЕЩАЕТСЯ:</w:t>
      </w:r>
    </w:p>
    <w:p w:rsidR="00557167" w:rsidRPr="003A44F1" w:rsidRDefault="000D042B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заплывать за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знаки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ограждения и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предупреждающие знаки;</w:t>
      </w:r>
    </w:p>
    <w:p w:rsidR="00557167" w:rsidRPr="003A44F1" w:rsidRDefault="000D042B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купаться и нырять в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запрещенных и неизвестных местах;</w:t>
      </w:r>
    </w:p>
    <w:p w:rsidR="00557167" w:rsidRPr="003A44F1" w:rsidRDefault="000D042B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прыгать в воду с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дамб, лод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ок, плотов, подплывать близко к лодкам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;</w:t>
      </w:r>
    </w:p>
    <w:p w:rsidR="00557167" w:rsidRPr="003A44F1" w:rsidRDefault="000D042B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допускать шалости, связанные с нырянием и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захватом конечностей купающихся,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взбираться на буи и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другие технические сооружения;</w:t>
      </w:r>
    </w:p>
    <w:p w:rsidR="00557167" w:rsidRPr="003A44F1" w:rsidRDefault="00557167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подавать ложные сигналы бедствия;</w:t>
      </w:r>
    </w:p>
    <w:p w:rsidR="00557167" w:rsidRPr="003A44F1" w:rsidRDefault="000D042B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перемещаться в лодке с места на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место при катании;</w:t>
      </w:r>
    </w:p>
    <w:p w:rsidR="00557167" w:rsidRPr="003A44F1" w:rsidRDefault="00557167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использовать для плавания доски, бревна, надув</w:t>
      </w:r>
      <w:r w:rsidR="000D042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ные матрасы, камеры автомашин и </w:t>
      </w:r>
      <w:r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другие вспомогательные средства;</w:t>
      </w:r>
    </w:p>
    <w:p w:rsidR="00557167" w:rsidRPr="003A44F1" w:rsidRDefault="00557167" w:rsidP="003A44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загрязня</w:t>
      </w:r>
      <w:r w:rsidR="000D042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ть и </w:t>
      </w:r>
      <w:r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засорять водоемы;</w:t>
      </w:r>
    </w:p>
    <w:p w:rsidR="000D042B" w:rsidRPr="000D042B" w:rsidRDefault="000D042B" w:rsidP="000D042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купаться в </w:t>
      </w:r>
      <w:r w:rsidR="00557167" w:rsidRPr="003A44F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остоянии алкогольного опьянения;</w:t>
      </w:r>
    </w:p>
    <w:p w:rsidR="00557167" w:rsidRPr="003A44F1" w:rsidRDefault="000D042B" w:rsidP="003A44F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Алкоголь и отдых на водоеме - вещи не совместимые!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Вода не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прощает беспечности, тем более пренебрежения опасностью.</w:t>
      </w:r>
    </w:p>
    <w:p w:rsidR="00557167" w:rsidRPr="003A44F1" w:rsidRDefault="00264AFF" w:rsidP="003A44F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Необходимо так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соблюдать определенные нормы и правила поведения в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зонах отдыха, местах массового отдыха,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местах для купания,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где при значительном скоплении людей возможно совершение различных п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равонарушений. Наиболее часто в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таких местах совершаются административны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 правонарушения, посягающие на общественный порядок и нравственность - это мелкое хулиганство и нахождение в общественных местах в пьяном виде. Несколько слов о мерах ответственности за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вышеперечисленные правонарушения, предусмотренные Кодексом Республики Беларусь об административных правонарушениях:</w:t>
      </w:r>
    </w:p>
    <w:p w:rsidR="00D97CC2" w:rsidRDefault="00D97CC2" w:rsidP="00D97CC2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Статья 19.1 (мелкое хулиганство) -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 w:rsidRPr="00D97C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явном неуважении к обществу, - </w:t>
      </w:r>
      <w:r w:rsidRPr="00D97CC2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D97CC2" w:rsidRDefault="00D97CC2" w:rsidP="00D97CC2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D97CC2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Это распитие алкогольных, слабоалкогольных напитков или пива в общественном месте либо появление в общественном месте в состоянии опьянения (ст. 19.3 КоАП Республики Беларусь) влечет наложение штрафа в размере до 8 базовых величин, в случае повторного </w:t>
      </w:r>
      <w:r w:rsidRPr="00D97CC2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lastRenderedPageBreak/>
        <w:t>совершения в течение года – до пятнадцати базовых величин или общественные работы, или административный арест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</w:p>
    <w:p w:rsidR="00557167" w:rsidRPr="003A44F1" w:rsidRDefault="00D97CC2" w:rsidP="00D97CC2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местах массового отдыха граждан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совершаются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кражи личных вещей отдыхающих. Наиболее часто внимание преступников привлекают ос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тавленные без присмотра даже на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короткое время мобильные теле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фоны, портмоне, дамские сумочки и т.д.</w:t>
      </w:r>
    </w:p>
    <w:p w:rsidR="00557167" w:rsidRPr="003A44F1" w:rsidRDefault="00D97CC2" w:rsidP="00D97CC2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Чтобы не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стать жер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твой преступных посягательств и не лишиться своего имущества не оставляйте его без присмотра и не </w:t>
      </w:r>
      <w:r w:rsidR="00557167" w:rsidRPr="003A44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доверяйте сохранность ваших вещей незнакомым гражданам.</w:t>
      </w:r>
    </w:p>
    <w:p w:rsidR="00D04E7A" w:rsidRDefault="00D04E7A" w:rsidP="00D97CC2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D04E7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Хочу еще раз предостеречь наших граждан о мерах ответственности за совершение правонарушений, наиболее часто в последние годы, фиксировавшиеся в местах массового отдыха граждан:</w:t>
      </w:r>
    </w:p>
    <w:p w:rsidR="00D04E7A" w:rsidRPr="00D04E7A" w:rsidRDefault="005A0B73" w:rsidP="00D04E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04E7A"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разжигание костров в запрещенных местах (</w:t>
      </w:r>
      <w:r w:rsidR="00D04E7A" w:rsidRPr="00D04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ст. 16.41 КоАП Республики Беларусь</w:t>
      </w:r>
      <w:r w:rsidR="00D04E7A"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влечет наложение штрафа в размере до двенадцати базовых величин;</w:t>
      </w:r>
    </w:p>
    <w:p w:rsidR="00D04E7A" w:rsidRPr="00D04E7A" w:rsidRDefault="00D04E7A" w:rsidP="00D04E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- купание в запрещенных местах рек, озер или иных водоемов (</w:t>
      </w:r>
      <w:r w:rsidRPr="00D04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ст. 24.42 КоАП Республики Беларусь</w:t>
      </w: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 влечет наложение штрафа в размере о</w:t>
      </w:r>
      <w:r w:rsidR="005A0B73">
        <w:rPr>
          <w:rFonts w:ascii="Times New Roman" w:eastAsia="Times New Roman" w:hAnsi="Times New Roman" w:cs="Times New Roman"/>
          <w:sz w:val="30"/>
          <w:szCs w:val="30"/>
          <w:lang w:eastAsia="ru-RU"/>
        </w:rPr>
        <w:t>т одной до трех базовых величин;</w:t>
      </w:r>
    </w:p>
    <w:p w:rsidR="00D04E7A" w:rsidRPr="00D04E7A" w:rsidRDefault="00D04E7A" w:rsidP="00D04E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загрязнение леса и иной древесно-кустарниковой растительности гражданами (</w:t>
      </w:r>
      <w:r w:rsidRPr="00D04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ст. 16.22 КоАП Республики Беларусь</w:t>
      </w: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влечет наложение штрафа в размере до десяти базовых величин;</w:t>
      </w:r>
    </w:p>
    <w:p w:rsidR="00D04E7A" w:rsidRPr="00D04E7A" w:rsidRDefault="00D04E7A" w:rsidP="00D04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04E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разведение костров в запрещенных местах, </w:t>
      </w:r>
      <w:r w:rsidRPr="00D04E7A">
        <w:rPr>
          <w:rFonts w:ascii="Times New Roman" w:eastAsia="Times New Roman" w:hAnsi="Times New Roman" w:cs="Calibri"/>
          <w:sz w:val="30"/>
          <w:szCs w:val="30"/>
          <w:lang w:eastAsia="ru-RU"/>
        </w:rPr>
        <w:t>(</w:t>
      </w:r>
      <w:r w:rsidRPr="00D04E7A">
        <w:rPr>
          <w:rFonts w:ascii="Times New Roman" w:eastAsia="Times New Roman" w:hAnsi="Times New Roman" w:cs="Calibri"/>
          <w:b/>
          <w:sz w:val="30"/>
          <w:szCs w:val="30"/>
          <w:lang w:eastAsia="ru-RU"/>
        </w:rPr>
        <w:t>ст.</w:t>
      </w:r>
      <w:r w:rsidRPr="00D04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16.41 КоАП Республики Белару</w:t>
      </w: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сь) - влечет наложение штрафа в размере до двенадцати базовых величин</w:t>
      </w:r>
      <w:r w:rsidR="005A0B7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;</w:t>
      </w:r>
    </w:p>
    <w:p w:rsidR="00D04E7A" w:rsidRPr="00D04E7A" w:rsidRDefault="00D04E7A" w:rsidP="00D0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4E7A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- </w:t>
      </w: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правил остановки и стоянки транспортного средства, а также иных правил дорожного движения</w:t>
      </w:r>
      <w:r w:rsidRPr="00D04E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(</w:t>
      </w:r>
      <w:r w:rsidRPr="00D04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ст.18.18</w:t>
      </w: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КоАП Республики Беларусь) влекут наложение штрафа в размере одной базовой величины.</w:t>
      </w:r>
    </w:p>
    <w:p w:rsidR="00D04E7A" w:rsidRPr="00D04E7A" w:rsidRDefault="005A0B73" w:rsidP="00D0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Соблюдение этих несложных мер предосторожности поможет Вам не омрачить приятный отдых ни себе, ни окружающим.</w:t>
      </w:r>
    </w:p>
    <w:p w:rsidR="001E0ADA" w:rsidRPr="005A0B73" w:rsidRDefault="00D04E7A" w:rsidP="005A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4E7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охраны правопорядка и профилактики Столбцовского РОВД</w:t>
      </w:r>
    </w:p>
    <w:sectPr w:rsidR="001E0ADA" w:rsidRPr="005A0B73" w:rsidSect="001E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3F0"/>
    <w:multiLevelType w:val="multilevel"/>
    <w:tmpl w:val="E0C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167"/>
    <w:rsid w:val="000D042B"/>
    <w:rsid w:val="001E0ADA"/>
    <w:rsid w:val="00264AFF"/>
    <w:rsid w:val="003A44F1"/>
    <w:rsid w:val="00557167"/>
    <w:rsid w:val="005A0B73"/>
    <w:rsid w:val="00690E1C"/>
    <w:rsid w:val="00D04E7A"/>
    <w:rsid w:val="00D97CC2"/>
    <w:rsid w:val="00E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DA"/>
  </w:style>
  <w:style w:type="paragraph" w:styleId="2">
    <w:name w:val="heading 2"/>
    <w:basedOn w:val="a"/>
    <w:link w:val="20"/>
    <w:uiPriority w:val="9"/>
    <w:qFormat/>
    <w:rsid w:val="00557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167"/>
    <w:rPr>
      <w:b/>
      <w:bCs/>
    </w:rPr>
  </w:style>
  <w:style w:type="character" w:customStyle="1" w:styleId="apple-converted-space">
    <w:name w:val="apple-converted-space"/>
    <w:basedOn w:val="a0"/>
    <w:rsid w:val="00557167"/>
  </w:style>
  <w:style w:type="character" w:styleId="a5">
    <w:name w:val="Emphasis"/>
    <w:basedOn w:val="a0"/>
    <w:uiPriority w:val="20"/>
    <w:qFormat/>
    <w:rsid w:val="00557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 МОБ</cp:lastModifiedBy>
  <cp:revision>7</cp:revision>
  <dcterms:created xsi:type="dcterms:W3CDTF">2022-06-16T11:13:00Z</dcterms:created>
  <dcterms:modified xsi:type="dcterms:W3CDTF">2023-07-12T07:28:00Z</dcterms:modified>
</cp:coreProperties>
</file>